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A8DD" w14:textId="77777777" w:rsidR="00E462F8" w:rsidRPr="00207528" w:rsidRDefault="00E462F8" w:rsidP="00E462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B61D0FE" w14:textId="77777777" w:rsidR="00E462F8" w:rsidRPr="006048EA" w:rsidRDefault="00E462F8" w:rsidP="00E462F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29B8EA6" w14:textId="77777777" w:rsidR="00E462F8" w:rsidRPr="00207528" w:rsidRDefault="00E462F8" w:rsidP="00E462F8">
      <w:pPr>
        <w:jc w:val="center"/>
        <w:rPr>
          <w:rFonts w:ascii="Calibri Light" w:hAnsi="Calibri Light" w:cs="Calibri Light"/>
          <w:bCs/>
          <w:sz w:val="40"/>
          <w:szCs w:val="40"/>
        </w:rPr>
      </w:pPr>
      <w:r w:rsidRPr="00207528">
        <w:rPr>
          <w:rFonts w:ascii="Calibri Light" w:hAnsi="Calibri Light" w:cs="Calibri Light"/>
          <w:bCs/>
          <w:sz w:val="40"/>
          <w:szCs w:val="40"/>
        </w:rPr>
        <w:t xml:space="preserve">Paroisse </w:t>
      </w:r>
    </w:p>
    <w:p w14:paraId="54E75184" w14:textId="77777777" w:rsidR="00700E4D" w:rsidRDefault="00700E4D" w:rsidP="00E462F8">
      <w:pPr>
        <w:jc w:val="center"/>
        <w:rPr>
          <w:rFonts w:ascii="Calibri Light" w:hAnsi="Calibri Light" w:cs="Calibri Light"/>
          <w:bCs/>
          <w:sz w:val="40"/>
          <w:szCs w:val="40"/>
        </w:rPr>
      </w:pPr>
      <w:r>
        <w:rPr>
          <w:rFonts w:ascii="Calibri Light" w:hAnsi="Calibri Light" w:cs="Calibri Light"/>
          <w:bCs/>
          <w:sz w:val="40"/>
          <w:szCs w:val="40"/>
        </w:rPr>
        <w:t xml:space="preserve">Sainte Famille </w:t>
      </w:r>
    </w:p>
    <w:p w14:paraId="24BC18C6" w14:textId="0D42C0B3" w:rsidR="00E462F8" w:rsidRPr="00207528" w:rsidRDefault="00700E4D" w:rsidP="00E462F8">
      <w:pPr>
        <w:jc w:val="center"/>
        <w:rPr>
          <w:rFonts w:ascii="Calibri Light" w:hAnsi="Calibri Light" w:cs="Calibri Light"/>
          <w:bCs/>
          <w:sz w:val="40"/>
          <w:szCs w:val="40"/>
        </w:rPr>
      </w:pPr>
      <w:r>
        <w:rPr>
          <w:rFonts w:ascii="Calibri Light" w:hAnsi="Calibri Light" w:cs="Calibri Light"/>
          <w:bCs/>
          <w:sz w:val="40"/>
          <w:szCs w:val="40"/>
        </w:rPr>
        <w:t xml:space="preserve">en Auge </w:t>
      </w:r>
    </w:p>
    <w:p w14:paraId="5F0F2CB0" w14:textId="77777777" w:rsidR="00E462F8" w:rsidRDefault="00E462F8" w:rsidP="00E462F8"/>
    <w:p w14:paraId="643234BA" w14:textId="77777777" w:rsidR="00E462F8" w:rsidRPr="006048EA" w:rsidRDefault="00E462F8" w:rsidP="00E462F8">
      <w:pPr>
        <w:jc w:val="center"/>
        <w:rPr>
          <w:rFonts w:ascii="Calibri Light" w:hAnsi="Calibri Light" w:cs="Calibri Light"/>
          <w:sz w:val="10"/>
          <w:szCs w:val="10"/>
        </w:rPr>
      </w:pPr>
    </w:p>
    <w:p w14:paraId="751DA6C6" w14:textId="77777777" w:rsidR="00E462F8" w:rsidRPr="006048EA" w:rsidRDefault="00E462F8" w:rsidP="00E462F8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6048EA">
        <w:rPr>
          <w:rFonts w:ascii="Calibri Light" w:hAnsi="Calibri Light" w:cs="Calibri Light"/>
          <w:b/>
          <w:sz w:val="32"/>
          <w:szCs w:val="32"/>
        </w:rPr>
        <w:t>LE BAPTEME</w:t>
      </w:r>
    </w:p>
    <w:p w14:paraId="0D93E6A7" w14:textId="77777777" w:rsidR="00E462F8" w:rsidRPr="006048EA" w:rsidRDefault="00E462F8" w:rsidP="00E462F8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6048EA">
        <w:rPr>
          <w:rFonts w:ascii="Calibri Light" w:hAnsi="Calibri Light" w:cs="Calibri Light"/>
          <w:b/>
          <w:sz w:val="32"/>
          <w:szCs w:val="32"/>
        </w:rPr>
        <w:t>DE VOTRE ENFANT</w:t>
      </w:r>
    </w:p>
    <w:p w14:paraId="7E045DB8" w14:textId="2C417C45" w:rsidR="00E462F8" w:rsidRDefault="00E462F8" w:rsidP="00E462F8">
      <w:pPr>
        <w:ind w:left="708"/>
        <w:rPr>
          <w:rFonts w:ascii="Eras Bold ITC" w:hAnsi="Eras Bold ITC"/>
          <w:sz w:val="28"/>
          <w:szCs w:val="28"/>
        </w:rPr>
      </w:pPr>
    </w:p>
    <w:p w14:paraId="088C5FDF" w14:textId="18BB9CF8" w:rsidR="00E462F8" w:rsidRDefault="00DC082E" w:rsidP="00E462F8">
      <w:pPr>
        <w:ind w:left="708"/>
        <w:rPr>
          <w:noProof/>
        </w:rPr>
      </w:pPr>
      <w:r w:rsidRPr="00DC082E">
        <w:rPr>
          <w:noProof/>
        </w:rPr>
        <w:drawing>
          <wp:inline distT="0" distB="0" distL="0" distR="0" wp14:anchorId="42EFEC61" wp14:editId="0A41EDB4">
            <wp:extent cx="952500" cy="134559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91" cy="135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A397" w14:textId="77777777" w:rsidR="00E462F8" w:rsidRDefault="00E462F8" w:rsidP="00E462F8">
      <w:pPr>
        <w:ind w:left="708"/>
        <w:rPr>
          <w:noProof/>
        </w:rPr>
      </w:pPr>
    </w:p>
    <w:p w14:paraId="20CDA940" w14:textId="77777777" w:rsidR="00E462F8" w:rsidRPr="006048EA" w:rsidRDefault="00E462F8" w:rsidP="00E462F8">
      <w:pPr>
        <w:rPr>
          <w:rFonts w:ascii="Calibri" w:hAnsi="Calibri" w:cs="Calibri"/>
          <w:sz w:val="10"/>
          <w:szCs w:val="10"/>
        </w:rPr>
      </w:pPr>
    </w:p>
    <w:p w14:paraId="0CE2C229" w14:textId="020E3B8B" w:rsidR="00E462F8" w:rsidRDefault="00E462F8" w:rsidP="00E462F8">
      <w:pPr>
        <w:jc w:val="center"/>
        <w:rPr>
          <w:rFonts w:ascii="Calibri Light" w:hAnsi="Calibri Light" w:cs="Calibri Light"/>
          <w:b/>
          <w:iCs/>
        </w:rPr>
      </w:pPr>
      <w:r w:rsidRPr="0093005F">
        <w:rPr>
          <w:rFonts w:ascii="Calibri Light" w:hAnsi="Calibri Light" w:cs="Calibri Light"/>
          <w:b/>
          <w:iCs/>
        </w:rPr>
        <w:t xml:space="preserve">Accueil </w:t>
      </w:r>
      <w:r w:rsidR="00700E4D">
        <w:rPr>
          <w:rFonts w:ascii="Calibri Light" w:hAnsi="Calibri Light" w:cs="Calibri Light"/>
          <w:b/>
          <w:iCs/>
        </w:rPr>
        <w:t>paroissial</w:t>
      </w:r>
    </w:p>
    <w:p w14:paraId="723F646D" w14:textId="282A8D5A" w:rsidR="00E462F8" w:rsidRDefault="00E462F8" w:rsidP="00E462F8">
      <w:pPr>
        <w:jc w:val="center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Presbytère </w:t>
      </w:r>
      <w:r w:rsidR="00700E4D">
        <w:rPr>
          <w:rFonts w:ascii="Calibri Light" w:hAnsi="Calibri Light" w:cs="Calibri Light"/>
          <w:iCs/>
        </w:rPr>
        <w:t>Saint Michel</w:t>
      </w:r>
    </w:p>
    <w:p w14:paraId="6E1BDD17" w14:textId="77777777" w:rsidR="00700E4D" w:rsidRPr="00700E4D" w:rsidRDefault="00700E4D" w:rsidP="00700E4D">
      <w:pPr>
        <w:jc w:val="center"/>
        <w:rPr>
          <w:rFonts w:ascii="Calibri Light" w:hAnsi="Calibri Light" w:cs="Calibri Light"/>
          <w:iCs/>
          <w:sz w:val="22"/>
          <w:szCs w:val="22"/>
        </w:rPr>
      </w:pPr>
      <w:r w:rsidRPr="00700E4D">
        <w:rPr>
          <w:rFonts w:ascii="Calibri Light" w:hAnsi="Calibri Light" w:cs="Calibri Light"/>
          <w:iCs/>
          <w:sz w:val="22"/>
          <w:szCs w:val="22"/>
        </w:rPr>
        <w:t>5 rue du Chanoine Tirard</w:t>
      </w:r>
    </w:p>
    <w:p w14:paraId="3BE0B129" w14:textId="77777777" w:rsidR="00700E4D" w:rsidRDefault="00700E4D" w:rsidP="00700E4D">
      <w:pPr>
        <w:jc w:val="center"/>
        <w:rPr>
          <w:rFonts w:ascii="Calibri Light" w:hAnsi="Calibri Light" w:cs="Calibri Light"/>
          <w:iCs/>
          <w:sz w:val="22"/>
          <w:szCs w:val="22"/>
        </w:rPr>
      </w:pPr>
      <w:r w:rsidRPr="00700E4D">
        <w:rPr>
          <w:rFonts w:ascii="Calibri Light" w:hAnsi="Calibri Light" w:cs="Calibri Light"/>
          <w:iCs/>
          <w:sz w:val="22"/>
          <w:szCs w:val="22"/>
        </w:rPr>
        <w:t>14130 Pont-l’Evêque</w:t>
      </w:r>
    </w:p>
    <w:p w14:paraId="7CEB7031" w14:textId="0665319C" w:rsidR="00E462F8" w:rsidRPr="0093005F" w:rsidRDefault="00E462F8" w:rsidP="00700E4D">
      <w:pPr>
        <w:jc w:val="center"/>
        <w:rPr>
          <w:rFonts w:ascii="Calibri Light" w:hAnsi="Calibri Light" w:cs="Calibri Light"/>
          <w:sz w:val="22"/>
          <w:szCs w:val="22"/>
        </w:rPr>
      </w:pPr>
      <w:r w:rsidRPr="0093005F">
        <w:rPr>
          <w:rFonts w:ascii="Calibri Light" w:hAnsi="Calibri Light" w:cs="Calibri Light"/>
          <w:sz w:val="22"/>
          <w:szCs w:val="22"/>
        </w:rPr>
        <w:t>02.31.6</w:t>
      </w:r>
      <w:r w:rsidR="00700E4D">
        <w:rPr>
          <w:rFonts w:ascii="Calibri Light" w:hAnsi="Calibri Light" w:cs="Calibri Light"/>
          <w:sz w:val="22"/>
          <w:szCs w:val="22"/>
        </w:rPr>
        <w:t>4</w:t>
      </w:r>
      <w:r w:rsidRPr="0093005F">
        <w:rPr>
          <w:rFonts w:ascii="Calibri Light" w:hAnsi="Calibri Light" w:cs="Calibri Light"/>
          <w:sz w:val="22"/>
          <w:szCs w:val="22"/>
        </w:rPr>
        <w:t>.</w:t>
      </w:r>
      <w:r w:rsidR="00700E4D">
        <w:rPr>
          <w:rFonts w:ascii="Calibri Light" w:hAnsi="Calibri Light" w:cs="Calibri Light"/>
          <w:sz w:val="22"/>
          <w:szCs w:val="22"/>
        </w:rPr>
        <w:t>12.60</w:t>
      </w:r>
    </w:p>
    <w:p w14:paraId="6F3BF113" w14:textId="4D2CFB53" w:rsidR="00E462F8" w:rsidRPr="00BC72D5" w:rsidRDefault="00B755F7" w:rsidP="00700E4D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9" w:tgtFrame="_blank" w:history="1">
        <w:r w:rsidR="00700E4D" w:rsidRPr="00BC72D5">
          <w:rPr>
            <w:rStyle w:val="Lienhypertexte"/>
            <w:rFonts w:asciiTheme="majorHAnsi" w:hAnsiTheme="majorHAnsi" w:cstheme="majorHAnsi"/>
            <w:color w:val="auto"/>
            <w:u w:val="none"/>
          </w:rPr>
          <w:t>familleenauge@orange.fr</w:t>
        </w:r>
      </w:hyperlink>
    </w:p>
    <w:p w14:paraId="699C47AE" w14:textId="1AF9965F" w:rsidR="00E462F8" w:rsidRDefault="00E462F8" w:rsidP="00E462F8">
      <w:pPr>
        <w:rPr>
          <w:rFonts w:ascii="Calibri Light" w:hAnsi="Calibri Light" w:cs="Calibri Light"/>
          <w:sz w:val="10"/>
          <w:szCs w:val="10"/>
        </w:rPr>
      </w:pPr>
    </w:p>
    <w:p w14:paraId="740A849D" w14:textId="27DCA6C7" w:rsidR="00DC082E" w:rsidRDefault="00DC082E" w:rsidP="00E462F8">
      <w:pPr>
        <w:rPr>
          <w:rFonts w:ascii="Calibri Light" w:hAnsi="Calibri Light" w:cs="Calibri Light"/>
          <w:sz w:val="10"/>
          <w:szCs w:val="10"/>
        </w:rPr>
      </w:pPr>
    </w:p>
    <w:p w14:paraId="56F6F6AF" w14:textId="5B6281F9" w:rsidR="00DC082E" w:rsidRDefault="00DC082E" w:rsidP="00E462F8">
      <w:pPr>
        <w:rPr>
          <w:rFonts w:ascii="Calibri Light" w:hAnsi="Calibri Light" w:cs="Calibri Light"/>
          <w:sz w:val="10"/>
          <w:szCs w:val="10"/>
        </w:rPr>
      </w:pPr>
    </w:p>
    <w:p w14:paraId="6D210499" w14:textId="77777777" w:rsidR="00DC082E" w:rsidRPr="0093005F" w:rsidRDefault="00DC082E" w:rsidP="00E462F8">
      <w:pPr>
        <w:rPr>
          <w:rFonts w:ascii="Calibri Light" w:hAnsi="Calibri Light" w:cs="Calibri Light"/>
          <w:sz w:val="10"/>
          <w:szCs w:val="10"/>
        </w:rPr>
      </w:pPr>
    </w:p>
    <w:p w14:paraId="2B76E010" w14:textId="77777777" w:rsidR="00E462F8" w:rsidRPr="0093005F" w:rsidRDefault="00E462F8" w:rsidP="00E462F8">
      <w:pPr>
        <w:jc w:val="center"/>
        <w:rPr>
          <w:rFonts w:ascii="Calibri Light" w:hAnsi="Calibri Light" w:cs="Calibri Light"/>
          <w:b/>
          <w:iCs/>
          <w:color w:val="4472C4" w:themeColor="accent1"/>
          <w:u w:val="single"/>
        </w:rPr>
      </w:pPr>
      <w:r w:rsidRPr="0093005F">
        <w:rPr>
          <w:rFonts w:ascii="Calibri Light" w:hAnsi="Calibri Light" w:cs="Calibri Light"/>
          <w:b/>
          <w:iCs/>
        </w:rPr>
        <w:t>Site </w:t>
      </w:r>
      <w:r>
        <w:rPr>
          <w:rFonts w:ascii="Calibri Light" w:hAnsi="Calibri Light" w:cs="Calibri Light"/>
          <w:b/>
          <w:iCs/>
        </w:rPr>
        <w:t>Internet</w:t>
      </w:r>
    </w:p>
    <w:p w14:paraId="1969CDA8" w14:textId="51A32E06" w:rsidR="005A0CDB" w:rsidRPr="005A0CDB" w:rsidRDefault="00B755F7" w:rsidP="00E462F8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5A0CDB" w:rsidRPr="005A0CDB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</w:rPr>
          <w:t>https://bayeuxlisieux.catholique.fr/</w:t>
        </w:r>
      </w:hyperlink>
    </w:p>
    <w:p w14:paraId="1F2F4822" w14:textId="725DF415" w:rsidR="00E462F8" w:rsidRPr="00DC082E" w:rsidRDefault="00DC082E" w:rsidP="00E462F8">
      <w:pPr>
        <w:jc w:val="center"/>
        <w:rPr>
          <w:rFonts w:asciiTheme="majorHAnsi" w:hAnsiTheme="majorHAnsi" w:cstheme="majorHAnsi"/>
          <w:color w:val="4472C4" w:themeColor="accent1"/>
          <w:sz w:val="22"/>
          <w:szCs w:val="22"/>
          <w:u w:val="single"/>
        </w:rPr>
      </w:pPr>
      <w:r w:rsidRPr="00DC082E">
        <w:rPr>
          <w:rFonts w:asciiTheme="majorHAnsi" w:hAnsiTheme="majorHAnsi" w:cstheme="majorHAnsi"/>
          <w:sz w:val="22"/>
          <w:szCs w:val="22"/>
        </w:rPr>
        <w:t>paroisses/sainte-famille-en-auge/</w:t>
      </w:r>
    </w:p>
    <w:p w14:paraId="73EF0B5A" w14:textId="384DC7DF" w:rsidR="00E462F8" w:rsidRDefault="00E462F8" w:rsidP="00E462F8"/>
    <w:p w14:paraId="34937515" w14:textId="77777777" w:rsidR="00E462F8" w:rsidRDefault="00E462F8" w:rsidP="00E462F8">
      <w:pPr>
        <w:jc w:val="center"/>
        <w:rPr>
          <w:noProof/>
          <w:color w:val="FFFFFF" w:themeColor="background1"/>
          <w14:textFill>
            <w14:noFill/>
          </w14:textFill>
        </w:rPr>
      </w:pPr>
    </w:p>
    <w:p w14:paraId="17FF63FF" w14:textId="77777777" w:rsidR="00E462F8" w:rsidRDefault="00E462F8" w:rsidP="00E462F8">
      <w:pPr>
        <w:jc w:val="center"/>
        <w:rPr>
          <w:noProof/>
          <w:color w:val="FFFFFF" w:themeColor="background1"/>
          <w14:textFill>
            <w14:noFill/>
          </w14:textFill>
        </w:rPr>
      </w:pPr>
    </w:p>
    <w:p w14:paraId="3BABFE69" w14:textId="77777777" w:rsidR="00E462F8" w:rsidRDefault="00E462F8" w:rsidP="00E462F8">
      <w:pPr>
        <w:jc w:val="center"/>
        <w:rPr>
          <w:noProof/>
          <w:color w:val="FFFFFF" w:themeColor="background1"/>
          <w14:textFill>
            <w14:noFill/>
          </w14:textFill>
        </w:rPr>
      </w:pPr>
    </w:p>
    <w:p w14:paraId="504BD4A4" w14:textId="77777777" w:rsidR="00E462F8" w:rsidRDefault="00E462F8" w:rsidP="00E462F8">
      <w:pPr>
        <w:jc w:val="center"/>
        <w:rPr>
          <w:noProof/>
          <w:color w:val="FFFFFF" w:themeColor="background1"/>
          <w14:textFill>
            <w14:noFill/>
          </w14:textFill>
        </w:rPr>
      </w:pPr>
    </w:p>
    <w:p w14:paraId="0902B3A8" w14:textId="77777777" w:rsidR="00E462F8" w:rsidRDefault="00E462F8" w:rsidP="00E462F8">
      <w:r>
        <w:rPr>
          <w:rFonts w:ascii="Eras Bold ITC" w:hAnsi="Eras Bold IT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E898D" wp14:editId="1B3782E9">
                <wp:simplePos x="0" y="0"/>
                <wp:positionH relativeFrom="column">
                  <wp:posOffset>494284</wp:posOffset>
                </wp:positionH>
                <wp:positionV relativeFrom="paragraph">
                  <wp:posOffset>77774</wp:posOffset>
                </wp:positionV>
                <wp:extent cx="4319516" cy="45719"/>
                <wp:effectExtent l="0" t="0" r="2413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516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FA60" id="Rectangle 23" o:spid="_x0000_s1026" style="position:absolute;margin-left:38.9pt;margin-top:6.1pt;width:340.1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" fillcolor="red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36A7B5" wp14:editId="72FD45B6">
                <wp:simplePos x="0" y="0"/>
                <wp:positionH relativeFrom="column">
                  <wp:posOffset>7582</wp:posOffset>
                </wp:positionH>
                <wp:positionV relativeFrom="paragraph">
                  <wp:posOffset>180710</wp:posOffset>
                </wp:positionV>
                <wp:extent cx="4380865" cy="74930"/>
                <wp:effectExtent l="0" t="0" r="19685" b="203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865" cy="749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7234" id="Rectangle 24" o:spid="_x0000_s1026" style="position:absolute;margin-left:.6pt;margin-top:14.25pt;width:344.95pt;height: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" fillcolor="#00b0f0" strokecolor="#ffc000"/>
            </w:pict>
          </mc:Fallback>
        </mc:AlternateContent>
      </w:r>
    </w:p>
    <w:p w14:paraId="47B2D945" w14:textId="77777777" w:rsidR="00E462F8" w:rsidRDefault="00E462F8" w:rsidP="00E462F8">
      <w:pPr>
        <w:pStyle w:val="Sansinterligne"/>
      </w:pPr>
    </w:p>
    <w:p w14:paraId="33461079" w14:textId="77777777" w:rsidR="00E462F8" w:rsidRPr="0093005F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3005F">
        <w:rPr>
          <w:rFonts w:asciiTheme="majorHAnsi" w:hAnsiTheme="majorHAnsi" w:cstheme="majorHAnsi"/>
          <w:b/>
          <w:sz w:val="22"/>
          <w:szCs w:val="22"/>
        </w:rPr>
        <w:t>LE BAPTÊME DE VOTRE ENFAN</w:t>
      </w:r>
      <w:r>
        <w:rPr>
          <w:rFonts w:asciiTheme="majorHAnsi" w:hAnsiTheme="majorHAnsi" w:cstheme="majorHAnsi"/>
          <w:b/>
          <w:sz w:val="22"/>
          <w:szCs w:val="22"/>
        </w:rPr>
        <w:t>T</w:t>
      </w:r>
    </w:p>
    <w:p w14:paraId="21F2B4B8" w14:textId="77777777" w:rsidR="00E462F8" w:rsidRPr="0093005F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rPr>
          <w:rFonts w:asciiTheme="majorHAnsi" w:hAnsiTheme="majorHAnsi" w:cstheme="majorHAnsi"/>
        </w:rPr>
      </w:pPr>
    </w:p>
    <w:p w14:paraId="770BCA9C" w14:textId="6C6C050B" w:rsidR="00E462F8" w:rsidRPr="00D56AF5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56AF5">
        <w:rPr>
          <w:rFonts w:asciiTheme="majorHAnsi" w:hAnsiTheme="majorHAnsi" w:cstheme="majorHAnsi"/>
          <w:b/>
          <w:bCs/>
          <w:sz w:val="22"/>
          <w:szCs w:val="22"/>
        </w:rPr>
        <w:t xml:space="preserve">La paroisse </w:t>
      </w:r>
      <w:r w:rsidR="00DC082E">
        <w:rPr>
          <w:rFonts w:asciiTheme="majorHAnsi" w:hAnsiTheme="majorHAnsi" w:cstheme="majorHAnsi"/>
          <w:b/>
          <w:bCs/>
          <w:sz w:val="22"/>
          <w:szCs w:val="22"/>
        </w:rPr>
        <w:t>Sainte Famille en Auge</w:t>
      </w:r>
      <w:r w:rsidRPr="00D56AF5">
        <w:rPr>
          <w:rFonts w:asciiTheme="majorHAnsi" w:hAnsiTheme="majorHAnsi" w:cstheme="majorHAnsi"/>
          <w:b/>
          <w:bCs/>
          <w:sz w:val="22"/>
          <w:szCs w:val="22"/>
        </w:rPr>
        <w:t xml:space="preserve"> est heureuse de vous accueillir !</w:t>
      </w:r>
    </w:p>
    <w:p w14:paraId="1A68C5B9" w14:textId="77777777" w:rsidR="00E462F8" w:rsidRPr="00D56AF5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40761835" w14:textId="77777777" w:rsidR="00E462F8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93005F">
        <w:rPr>
          <w:rFonts w:asciiTheme="majorHAnsi" w:hAnsiTheme="majorHAnsi" w:cstheme="majorHAnsi"/>
          <w:sz w:val="22"/>
          <w:szCs w:val="22"/>
        </w:rPr>
        <w:t xml:space="preserve">Vous </w:t>
      </w:r>
      <w:r>
        <w:rPr>
          <w:rFonts w:asciiTheme="majorHAnsi" w:hAnsiTheme="majorHAnsi" w:cstheme="majorHAnsi"/>
          <w:sz w:val="22"/>
          <w:szCs w:val="22"/>
        </w:rPr>
        <w:t>demandez</w:t>
      </w:r>
      <w:r w:rsidRPr="0093005F">
        <w:rPr>
          <w:rFonts w:asciiTheme="majorHAnsi" w:hAnsiTheme="majorHAnsi" w:cstheme="majorHAnsi"/>
          <w:sz w:val="22"/>
          <w:szCs w:val="22"/>
        </w:rPr>
        <w:t xml:space="preserve"> le baptême pour votre enfant et c’est par ce baptême que votre enfant va devenir enfant de Dieu et entrer dans la famille des chrétiens. </w:t>
      </w:r>
    </w:p>
    <w:p w14:paraId="0D8B8678" w14:textId="77777777" w:rsidR="00E462F8" w:rsidRPr="0093005F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93005F">
        <w:rPr>
          <w:rFonts w:asciiTheme="majorHAnsi" w:hAnsiTheme="majorHAnsi" w:cstheme="majorHAnsi"/>
          <w:sz w:val="22"/>
          <w:szCs w:val="22"/>
        </w:rPr>
        <w:t>Le baptême n’est pas une fin en soi, mais le début d’une vie avec le Christ.</w:t>
      </w:r>
    </w:p>
    <w:p w14:paraId="3CB25B92" w14:textId="77777777" w:rsidR="00E462F8" w:rsidRPr="0093005F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216FCFCD" w14:textId="77777777" w:rsidR="00E462F8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93005F">
        <w:rPr>
          <w:rFonts w:asciiTheme="majorHAnsi" w:hAnsiTheme="majorHAnsi" w:cstheme="majorHAnsi"/>
          <w:sz w:val="22"/>
          <w:szCs w:val="22"/>
        </w:rPr>
        <w:t xml:space="preserve">Les parents ont un rôle essentiel dans l’éveil à la foi des enfants. </w:t>
      </w:r>
    </w:p>
    <w:p w14:paraId="5983A431" w14:textId="77777777" w:rsidR="00E462F8" w:rsidRPr="0093005F" w:rsidRDefault="00E462F8" w:rsidP="00E462F8">
      <w:pPr>
        <w:pBdr>
          <w:top w:val="single" w:sz="12" w:space="16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</w:rPr>
      </w:pPr>
      <w:r w:rsidRPr="0093005F">
        <w:rPr>
          <w:rFonts w:asciiTheme="majorHAnsi" w:hAnsiTheme="majorHAnsi" w:cstheme="majorHAnsi"/>
          <w:sz w:val="22"/>
          <w:szCs w:val="22"/>
        </w:rPr>
        <w:t xml:space="preserve">Il sera important aussi que votre enfant puisse s’éveiller à la foi de l’Eglise </w:t>
      </w:r>
      <w:r w:rsidRPr="00F75071">
        <w:rPr>
          <w:rFonts w:asciiTheme="majorHAnsi" w:hAnsiTheme="majorHAnsi" w:cstheme="majorHAnsi"/>
          <w:b/>
          <w:bCs/>
          <w:sz w:val="22"/>
          <w:szCs w:val="22"/>
        </w:rPr>
        <w:t>en participant au catéchisme</w:t>
      </w:r>
      <w:r w:rsidRPr="0093005F">
        <w:rPr>
          <w:rFonts w:asciiTheme="majorHAnsi" w:hAnsiTheme="majorHAnsi" w:cstheme="majorHAnsi"/>
          <w:sz w:val="22"/>
          <w:szCs w:val="22"/>
        </w:rPr>
        <w:t xml:space="preserve"> avec d’autres enfants.</w:t>
      </w:r>
    </w:p>
    <w:p w14:paraId="2A3ED8E6" w14:textId="77777777" w:rsidR="00E462F8" w:rsidRPr="00207528" w:rsidRDefault="00E462F8" w:rsidP="00E462F8">
      <w:pPr>
        <w:rPr>
          <w:sz w:val="16"/>
          <w:szCs w:val="16"/>
        </w:rPr>
      </w:pPr>
    </w:p>
    <w:p w14:paraId="4813B503" w14:textId="4AD7122F" w:rsidR="00E462F8" w:rsidRDefault="00DC082E" w:rsidP="00E462F8">
      <w:pPr>
        <w:jc w:val="center"/>
      </w:pPr>
      <w:r>
        <w:rPr>
          <w:noProof/>
        </w:rPr>
        <w:drawing>
          <wp:inline distT="0" distB="0" distL="0" distR="0" wp14:anchorId="22E971C0" wp14:editId="63CC512E">
            <wp:extent cx="981075" cy="1314843"/>
            <wp:effectExtent l="0" t="0" r="0" b="0"/>
            <wp:docPr id="3" name="Image 3" descr="Baptême – Communauté de paroisses St Ferréol en Bas Valles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ptême – Communauté de paroisses St Ferréol en Bas Vallesp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82" cy="13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1C8A" w14:textId="6B10726F" w:rsidR="00E462F8" w:rsidRDefault="00E462F8" w:rsidP="00E462F8"/>
    <w:p w14:paraId="1997BBEB" w14:textId="62C28A34" w:rsidR="00E462F8" w:rsidRDefault="00DC082E" w:rsidP="00E462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E2625" wp14:editId="03507ABC">
                <wp:simplePos x="0" y="0"/>
                <wp:positionH relativeFrom="column">
                  <wp:posOffset>-131445</wp:posOffset>
                </wp:positionH>
                <wp:positionV relativeFrom="paragraph">
                  <wp:posOffset>152400</wp:posOffset>
                </wp:positionV>
                <wp:extent cx="2298700" cy="1085850"/>
                <wp:effectExtent l="0" t="0" r="2540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EF7D9CF" w14:textId="77777777" w:rsidR="00E462F8" w:rsidRPr="00207528" w:rsidRDefault="00E462F8" w:rsidP="00E462F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7528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Consignes pour les célébrations</w:t>
                            </w:r>
                          </w:p>
                          <w:p w14:paraId="356BC80C" w14:textId="77777777" w:rsidR="00E462F8" w:rsidRPr="00207528" w:rsidRDefault="00E462F8" w:rsidP="00E462F8">
                            <w:pPr>
                              <w:rPr>
                                <w:rFonts w:ascii="Calibri Light" w:hAnsi="Calibri Light" w:cs="Calibri Light"/>
                                <w:sz w:val="10"/>
                                <w:szCs w:val="10"/>
                              </w:rPr>
                            </w:pPr>
                          </w:p>
                          <w:p w14:paraId="02E632EE" w14:textId="77777777" w:rsidR="00E462F8" w:rsidRPr="00B719C4" w:rsidRDefault="00E462F8" w:rsidP="00E462F8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E462F8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Port</w:t>
                            </w:r>
                            <w:r w:rsidRPr="00E462F8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du</w:t>
                            </w:r>
                            <w:r w:rsidRPr="00B719C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masque obligatoire</w:t>
                            </w:r>
                            <w:r w:rsidRPr="00B719C4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43C7B46" w14:textId="77777777" w:rsidR="00E462F8" w:rsidRPr="00B719C4" w:rsidRDefault="00E462F8" w:rsidP="00E462F8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B719C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>Nettoyage des mains</w:t>
                            </w:r>
                            <w:r w:rsidRPr="00B719C4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en entrant dans l’église</w:t>
                            </w:r>
                          </w:p>
                          <w:p w14:paraId="6670E951" w14:textId="6A8CF675" w:rsidR="00E462F8" w:rsidRDefault="006B2430" w:rsidP="00E462F8"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Maximum de </w:t>
                            </w:r>
                            <w:r w:rsidRPr="006B2430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1"/>
                                <w:szCs w:val="21"/>
                              </w:rPr>
                              <w:t>30 personnes</w:t>
                            </w: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par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E2625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-10.35pt;margin-top:12pt;width:181pt;height:8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" fillcolor="white [3201]" strokecolor="red" strokeweight="1.5pt">
                <v:textbox>
                  <w:txbxContent>
                    <w:p w14:paraId="6EF7D9CF" w14:textId="77777777" w:rsidR="00E462F8" w:rsidRPr="00207528" w:rsidRDefault="00E462F8" w:rsidP="00E462F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207528">
                        <w:rPr>
                          <w:rFonts w:ascii="Calibri Light" w:hAnsi="Calibri Light" w:cs="Calibri Light"/>
                          <w:b/>
                          <w:bCs/>
                        </w:rPr>
                        <w:t>Consignes pour les célébrations</w:t>
                      </w:r>
                    </w:p>
                    <w:p w14:paraId="356BC80C" w14:textId="77777777" w:rsidR="00E462F8" w:rsidRPr="00207528" w:rsidRDefault="00E462F8" w:rsidP="00E462F8">
                      <w:pPr>
                        <w:rPr>
                          <w:rFonts w:ascii="Calibri Light" w:hAnsi="Calibri Light" w:cs="Calibri Light"/>
                          <w:sz w:val="10"/>
                          <w:szCs w:val="10"/>
                        </w:rPr>
                      </w:pPr>
                    </w:p>
                    <w:p w14:paraId="02E632EE" w14:textId="77777777" w:rsidR="00E462F8" w:rsidRPr="00B719C4" w:rsidRDefault="00E462F8" w:rsidP="00E462F8">
                      <w:pPr>
                        <w:jc w:val="both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E462F8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Port</w:t>
                      </w:r>
                      <w:r w:rsidRPr="00E462F8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du</w:t>
                      </w:r>
                      <w:r w:rsidRPr="00B719C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 xml:space="preserve"> masque obligatoire</w:t>
                      </w:r>
                      <w:r w:rsidRPr="00B719C4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43C7B46" w14:textId="77777777" w:rsidR="00E462F8" w:rsidRPr="00B719C4" w:rsidRDefault="00E462F8" w:rsidP="00E462F8">
                      <w:pPr>
                        <w:jc w:val="both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B719C4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Nettoyage des mains</w:t>
                      </w:r>
                      <w:r w:rsidRPr="00B719C4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en entrant dans l’église</w:t>
                      </w:r>
                    </w:p>
                    <w:p w14:paraId="6670E951" w14:textId="6A8CF675" w:rsidR="00E462F8" w:rsidRDefault="006B2430" w:rsidP="00E462F8"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Maximum de </w:t>
                      </w:r>
                      <w:r w:rsidRPr="006B2430">
                        <w:rPr>
                          <w:rFonts w:ascii="Calibri Light" w:hAnsi="Calibri Light" w:cs="Calibri Light"/>
                          <w:b/>
                          <w:bCs/>
                          <w:sz w:val="21"/>
                          <w:szCs w:val="21"/>
                        </w:rPr>
                        <w:t>30 personnes</w:t>
                      </w: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par famille</w:t>
                      </w:r>
                    </w:p>
                  </w:txbxContent>
                </v:textbox>
              </v:shape>
            </w:pict>
          </mc:Fallback>
        </mc:AlternateContent>
      </w:r>
    </w:p>
    <w:p w14:paraId="6D10DB6B" w14:textId="77777777" w:rsidR="00E462F8" w:rsidRDefault="00E462F8" w:rsidP="00E462F8"/>
    <w:p w14:paraId="3ABE88CA" w14:textId="64671CA3" w:rsidR="00E462F8" w:rsidRDefault="00E462F8" w:rsidP="00E462F8"/>
    <w:p w14:paraId="3A927D08" w14:textId="05B6112D" w:rsidR="00E462F8" w:rsidRDefault="00E462F8" w:rsidP="00E462F8"/>
    <w:p w14:paraId="20D378F8" w14:textId="17E1D010" w:rsidR="00E462F8" w:rsidRDefault="00E462F8" w:rsidP="00E462F8"/>
    <w:p w14:paraId="6BD48C7F" w14:textId="77777777" w:rsidR="00E462F8" w:rsidRDefault="00E462F8" w:rsidP="00E462F8"/>
    <w:p w14:paraId="541ECC23" w14:textId="77777777" w:rsidR="00E462F8" w:rsidRDefault="00E462F8" w:rsidP="00E462F8"/>
    <w:p w14:paraId="3C8A390D" w14:textId="77777777" w:rsidR="00E462F8" w:rsidRDefault="00E462F8" w:rsidP="00E462F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BB7580" w14:textId="77777777" w:rsidR="00E462F8" w:rsidRDefault="00E462F8" w:rsidP="00E462F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B9777CE" w14:textId="77777777" w:rsidR="00E462F8" w:rsidRDefault="00E462F8" w:rsidP="00E462F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DBFE8A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 xml:space="preserve">Dossier administratif </w:t>
      </w:r>
    </w:p>
    <w:p w14:paraId="5EC0D2C4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266292DB" w14:textId="42BFE724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551CD4">
        <w:rPr>
          <w:rFonts w:asciiTheme="majorHAnsi" w:hAnsiTheme="majorHAnsi" w:cstheme="majorHAnsi"/>
          <w:sz w:val="20"/>
          <w:szCs w:val="20"/>
        </w:rPr>
        <w:t xml:space="preserve">La feuille de renseignements pour les registres est à remplir au presbytère de </w:t>
      </w:r>
      <w:r w:rsidR="00DC082E">
        <w:rPr>
          <w:rFonts w:asciiTheme="majorHAnsi" w:hAnsiTheme="majorHAnsi" w:cstheme="majorHAnsi"/>
          <w:sz w:val="20"/>
          <w:szCs w:val="20"/>
        </w:rPr>
        <w:t>Pont-l’Evêque</w:t>
      </w:r>
      <w:r w:rsidRPr="00551CD4">
        <w:rPr>
          <w:rFonts w:asciiTheme="majorHAnsi" w:hAnsiTheme="majorHAnsi" w:cstheme="majorHAnsi"/>
          <w:sz w:val="20"/>
          <w:szCs w:val="20"/>
        </w:rPr>
        <w:t xml:space="preserve">. La signature </w:t>
      </w:r>
      <w:r>
        <w:rPr>
          <w:rFonts w:asciiTheme="majorHAnsi" w:hAnsiTheme="majorHAnsi" w:cstheme="majorHAnsi"/>
          <w:sz w:val="20"/>
          <w:szCs w:val="20"/>
        </w:rPr>
        <w:t>des parents de</w:t>
      </w:r>
      <w:r w:rsidRPr="00551CD4">
        <w:rPr>
          <w:rFonts w:asciiTheme="majorHAnsi" w:hAnsiTheme="majorHAnsi" w:cstheme="majorHAnsi"/>
          <w:sz w:val="20"/>
          <w:szCs w:val="20"/>
        </w:rPr>
        <w:t xml:space="preserve"> l’enfant </w:t>
      </w:r>
      <w:r>
        <w:rPr>
          <w:rFonts w:asciiTheme="majorHAnsi" w:hAnsiTheme="majorHAnsi" w:cstheme="majorHAnsi"/>
          <w:sz w:val="20"/>
          <w:szCs w:val="20"/>
        </w:rPr>
        <w:t>est nécessaire.</w:t>
      </w:r>
    </w:p>
    <w:p w14:paraId="2EA89362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10"/>
          <w:szCs w:val="10"/>
        </w:rPr>
      </w:pPr>
      <w:r w:rsidRPr="00551CD4">
        <w:rPr>
          <w:rFonts w:asciiTheme="majorHAnsi" w:hAnsiTheme="majorHAnsi" w:cstheme="majorHAnsi"/>
          <w:sz w:val="10"/>
          <w:szCs w:val="10"/>
        </w:rPr>
        <w:t xml:space="preserve"> </w:t>
      </w:r>
    </w:p>
    <w:p w14:paraId="142AD672" w14:textId="77777777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76910">
        <w:rPr>
          <w:rFonts w:asciiTheme="majorHAnsi" w:hAnsiTheme="majorHAnsi" w:cstheme="majorHAnsi"/>
          <w:sz w:val="4"/>
          <w:szCs w:val="4"/>
        </w:rPr>
        <w:br/>
      </w:r>
      <w:r w:rsidRPr="00551CD4">
        <w:rPr>
          <w:rFonts w:asciiTheme="majorHAnsi" w:hAnsiTheme="majorHAnsi" w:cstheme="majorHAnsi"/>
          <w:b/>
          <w:bCs/>
          <w:sz w:val="22"/>
          <w:szCs w:val="22"/>
        </w:rPr>
        <w:t>Accueil Presbytère</w:t>
      </w:r>
    </w:p>
    <w:p w14:paraId="4A717D99" w14:textId="1432749B" w:rsidR="00E462F8" w:rsidRPr="00D80753" w:rsidRDefault="00B11A1E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color w:val="FF0000"/>
          <w:sz w:val="22"/>
          <w:szCs w:val="22"/>
        </w:rPr>
        <w:t xml:space="preserve">SUR RV </w:t>
      </w:r>
      <w:r w:rsidR="00700E4D">
        <w:rPr>
          <w:rFonts w:asciiTheme="majorHAnsi" w:hAnsiTheme="majorHAnsi" w:cstheme="majorHAnsi"/>
          <w:color w:val="FF0000"/>
          <w:sz w:val="22"/>
          <w:szCs w:val="22"/>
        </w:rPr>
        <w:t xml:space="preserve">avec Mme </w:t>
      </w:r>
      <w:proofErr w:type="spellStart"/>
      <w:r w:rsidR="00700E4D">
        <w:rPr>
          <w:rFonts w:asciiTheme="majorHAnsi" w:hAnsiTheme="majorHAnsi" w:cstheme="majorHAnsi"/>
          <w:color w:val="FF0000"/>
          <w:sz w:val="22"/>
          <w:szCs w:val="22"/>
        </w:rPr>
        <w:t>Marivingt</w:t>
      </w:r>
      <w:proofErr w:type="spellEnd"/>
    </w:p>
    <w:p w14:paraId="40BC24FC" w14:textId="57E75783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rPr>
          <w:rFonts w:asciiTheme="majorHAnsi" w:hAnsiTheme="majorHAnsi" w:cstheme="majorHAnsi"/>
          <w:sz w:val="10"/>
          <w:szCs w:val="10"/>
        </w:rPr>
      </w:pPr>
    </w:p>
    <w:p w14:paraId="611512AE" w14:textId="77777777" w:rsidR="00B11A1E" w:rsidRDefault="00B11A1E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rPr>
          <w:rFonts w:asciiTheme="majorHAnsi" w:hAnsiTheme="majorHAnsi" w:cstheme="majorHAnsi"/>
          <w:sz w:val="10"/>
          <w:szCs w:val="10"/>
        </w:rPr>
      </w:pPr>
    </w:p>
    <w:p w14:paraId="0CE3B8F5" w14:textId="77777777" w:rsidR="00E462F8" w:rsidRPr="00F76910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sz w:val="20"/>
          <w:szCs w:val="20"/>
        </w:rPr>
      </w:pPr>
      <w:r w:rsidRPr="00F76910">
        <w:rPr>
          <w:rFonts w:asciiTheme="majorHAnsi" w:hAnsiTheme="majorHAnsi" w:cstheme="majorHAnsi"/>
          <w:sz w:val="20"/>
          <w:szCs w:val="20"/>
          <w:u w:val="single"/>
        </w:rPr>
        <w:t>Merci d’apporter lors de ce rendez-vous</w:t>
      </w:r>
    </w:p>
    <w:p w14:paraId="173B4794" w14:textId="77777777" w:rsidR="00E462F8" w:rsidRPr="00F76910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rPr>
          <w:rFonts w:asciiTheme="majorHAnsi" w:hAnsiTheme="majorHAnsi" w:cstheme="majorHAnsi"/>
          <w:sz w:val="10"/>
          <w:szCs w:val="10"/>
        </w:rPr>
      </w:pPr>
    </w:p>
    <w:p w14:paraId="5835B18F" w14:textId="77777777" w:rsidR="00E462F8" w:rsidRPr="00F76910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19"/>
          <w:szCs w:val="19"/>
        </w:rPr>
      </w:pPr>
      <w:r w:rsidRPr="00F76910">
        <w:rPr>
          <w:rFonts w:asciiTheme="majorHAnsi" w:hAnsiTheme="majorHAnsi" w:cstheme="majorHAnsi"/>
          <w:noProof/>
          <w:sz w:val="19"/>
          <w:szCs w:val="19"/>
        </w:rPr>
        <w:sym w:font="Symbol" w:char="F0A0"/>
      </w:r>
      <w:r w:rsidRPr="00F76910">
        <w:rPr>
          <w:rFonts w:asciiTheme="majorHAnsi" w:hAnsiTheme="majorHAnsi" w:cstheme="majorHAnsi"/>
          <w:noProof/>
          <w:sz w:val="19"/>
          <w:szCs w:val="19"/>
        </w:rPr>
        <w:t xml:space="preserve"> la </w:t>
      </w:r>
      <w:r w:rsidRPr="00F76910">
        <w:rPr>
          <w:rFonts w:asciiTheme="majorHAnsi" w:hAnsiTheme="majorHAnsi" w:cstheme="majorHAnsi"/>
          <w:b/>
          <w:bCs/>
          <w:noProof/>
          <w:sz w:val="19"/>
          <w:szCs w:val="19"/>
        </w:rPr>
        <w:t>c</w:t>
      </w:r>
      <w:proofErr w:type="spellStart"/>
      <w:r w:rsidRPr="00F76910">
        <w:rPr>
          <w:rFonts w:asciiTheme="majorHAnsi" w:hAnsiTheme="majorHAnsi" w:cstheme="majorHAnsi"/>
          <w:b/>
          <w:bCs/>
          <w:sz w:val="19"/>
          <w:szCs w:val="19"/>
        </w:rPr>
        <w:t>opie</w:t>
      </w:r>
      <w:proofErr w:type="spellEnd"/>
      <w:r w:rsidRPr="00F76910">
        <w:rPr>
          <w:rFonts w:asciiTheme="majorHAnsi" w:hAnsiTheme="majorHAnsi" w:cstheme="majorHAnsi"/>
          <w:b/>
          <w:bCs/>
          <w:sz w:val="19"/>
          <w:szCs w:val="19"/>
        </w:rPr>
        <w:t xml:space="preserve"> intégrale</w:t>
      </w:r>
      <w:r w:rsidRPr="00F76910">
        <w:rPr>
          <w:rFonts w:asciiTheme="majorHAnsi" w:hAnsiTheme="majorHAnsi" w:cstheme="majorHAnsi"/>
          <w:sz w:val="19"/>
          <w:szCs w:val="19"/>
        </w:rPr>
        <w:t xml:space="preserve"> de l’acte de naissance de l’enfant</w:t>
      </w:r>
    </w:p>
    <w:p w14:paraId="1EE9AF04" w14:textId="77777777" w:rsidR="00E462F8" w:rsidRPr="00F76910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19"/>
          <w:szCs w:val="19"/>
        </w:rPr>
      </w:pPr>
      <w:r w:rsidRPr="00F76910">
        <w:rPr>
          <w:rFonts w:asciiTheme="majorHAnsi" w:hAnsiTheme="majorHAnsi" w:cstheme="majorHAnsi"/>
          <w:noProof/>
          <w:sz w:val="19"/>
          <w:szCs w:val="19"/>
        </w:rPr>
        <w:sym w:font="Symbol" w:char="F0A0"/>
      </w:r>
      <w:r w:rsidRPr="00F76910">
        <w:rPr>
          <w:rFonts w:asciiTheme="majorHAnsi" w:hAnsiTheme="majorHAnsi" w:cstheme="majorHAnsi"/>
          <w:noProof/>
          <w:sz w:val="19"/>
          <w:szCs w:val="19"/>
        </w:rPr>
        <w:t xml:space="preserve"> Votre l</w:t>
      </w:r>
      <w:proofErr w:type="spellStart"/>
      <w:r w:rsidRPr="00F76910">
        <w:rPr>
          <w:rFonts w:asciiTheme="majorHAnsi" w:hAnsiTheme="majorHAnsi" w:cstheme="majorHAnsi"/>
          <w:sz w:val="19"/>
          <w:szCs w:val="19"/>
        </w:rPr>
        <w:t>ivret</w:t>
      </w:r>
      <w:proofErr w:type="spellEnd"/>
      <w:r w:rsidRPr="00F76910">
        <w:rPr>
          <w:rFonts w:asciiTheme="majorHAnsi" w:hAnsiTheme="majorHAnsi" w:cstheme="majorHAnsi"/>
          <w:sz w:val="19"/>
          <w:szCs w:val="19"/>
        </w:rPr>
        <w:t xml:space="preserve"> de mariage catholique</w:t>
      </w:r>
    </w:p>
    <w:p w14:paraId="05EBEDCB" w14:textId="3A87A17C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noProof/>
          <w:sz w:val="19"/>
          <w:szCs w:val="19"/>
        </w:rPr>
      </w:pPr>
      <w:r w:rsidRPr="00F76910">
        <w:rPr>
          <w:rFonts w:asciiTheme="majorHAnsi" w:hAnsiTheme="majorHAnsi" w:cstheme="majorHAnsi"/>
          <w:noProof/>
          <w:sz w:val="19"/>
          <w:szCs w:val="19"/>
        </w:rPr>
        <w:sym w:font="Symbol" w:char="F0A0"/>
      </w:r>
      <w:r w:rsidRPr="00F76910">
        <w:rPr>
          <w:rFonts w:asciiTheme="majorHAnsi" w:hAnsiTheme="majorHAnsi" w:cstheme="majorHAnsi"/>
          <w:noProof/>
          <w:sz w:val="19"/>
          <w:szCs w:val="19"/>
        </w:rPr>
        <w:t xml:space="preserve"> Prénoms, nom</w:t>
      </w:r>
      <w:r>
        <w:rPr>
          <w:rFonts w:asciiTheme="majorHAnsi" w:hAnsiTheme="majorHAnsi" w:cstheme="majorHAnsi"/>
          <w:noProof/>
          <w:sz w:val="19"/>
          <w:szCs w:val="19"/>
        </w:rPr>
        <w:t>, âge, adresse</w:t>
      </w:r>
      <w:r w:rsidR="00302C1B">
        <w:rPr>
          <w:rFonts w:asciiTheme="majorHAnsi" w:hAnsiTheme="majorHAnsi" w:cstheme="majorHAnsi"/>
          <w:noProof/>
          <w:sz w:val="19"/>
          <w:szCs w:val="19"/>
        </w:rPr>
        <w:t xml:space="preserve">, </w:t>
      </w:r>
      <w:r>
        <w:rPr>
          <w:rFonts w:asciiTheme="majorHAnsi" w:hAnsiTheme="majorHAnsi" w:cstheme="majorHAnsi"/>
          <w:noProof/>
          <w:sz w:val="19"/>
          <w:szCs w:val="19"/>
        </w:rPr>
        <w:t xml:space="preserve"> </w:t>
      </w:r>
      <w:r w:rsidR="00A705D1">
        <w:rPr>
          <w:rFonts w:asciiTheme="majorHAnsi" w:hAnsiTheme="majorHAnsi" w:cstheme="majorHAnsi"/>
          <w:noProof/>
          <w:sz w:val="19"/>
          <w:szCs w:val="19"/>
        </w:rPr>
        <w:t>date &amp; lieu</w:t>
      </w:r>
      <w:r>
        <w:rPr>
          <w:rFonts w:asciiTheme="majorHAnsi" w:hAnsiTheme="majorHAnsi" w:cstheme="majorHAnsi"/>
          <w:noProof/>
          <w:sz w:val="19"/>
          <w:szCs w:val="19"/>
        </w:rPr>
        <w:t xml:space="preserve"> de baptême</w:t>
      </w:r>
      <w:r w:rsidR="00302C1B">
        <w:rPr>
          <w:rFonts w:asciiTheme="majorHAnsi" w:hAnsiTheme="majorHAnsi" w:cstheme="majorHAnsi"/>
          <w:noProof/>
          <w:sz w:val="19"/>
          <w:szCs w:val="19"/>
        </w:rPr>
        <w:t xml:space="preserve"> </w:t>
      </w:r>
      <w:r w:rsidRPr="00F76910">
        <w:rPr>
          <w:rFonts w:asciiTheme="majorHAnsi" w:hAnsiTheme="majorHAnsi" w:cstheme="majorHAnsi"/>
          <w:noProof/>
          <w:sz w:val="19"/>
          <w:szCs w:val="19"/>
        </w:rPr>
        <w:t>du parrain et</w:t>
      </w:r>
      <w:r>
        <w:rPr>
          <w:rFonts w:asciiTheme="majorHAnsi" w:hAnsiTheme="majorHAnsi" w:cstheme="majorHAnsi"/>
          <w:noProof/>
          <w:sz w:val="19"/>
          <w:szCs w:val="19"/>
        </w:rPr>
        <w:t>/ou</w:t>
      </w:r>
      <w:r w:rsidRPr="00F76910">
        <w:rPr>
          <w:rFonts w:asciiTheme="majorHAnsi" w:hAnsiTheme="majorHAnsi" w:cstheme="majorHAnsi"/>
          <w:noProof/>
          <w:sz w:val="19"/>
          <w:szCs w:val="19"/>
        </w:rPr>
        <w:t xml:space="preserve"> de la </w:t>
      </w:r>
      <w:r>
        <w:rPr>
          <w:rFonts w:asciiTheme="majorHAnsi" w:hAnsiTheme="majorHAnsi" w:cstheme="majorHAnsi"/>
          <w:noProof/>
          <w:sz w:val="19"/>
          <w:szCs w:val="19"/>
        </w:rPr>
        <w:t>marraine</w:t>
      </w:r>
    </w:p>
    <w:p w14:paraId="470E4735" w14:textId="016FBC03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noProof/>
          <w:sz w:val="19"/>
          <w:szCs w:val="19"/>
        </w:rPr>
      </w:pPr>
      <w:r w:rsidRPr="00F76910">
        <w:rPr>
          <w:rFonts w:asciiTheme="majorHAnsi" w:hAnsiTheme="majorHAnsi" w:cstheme="majorHAnsi"/>
          <w:noProof/>
          <w:sz w:val="19"/>
          <w:szCs w:val="19"/>
        </w:rPr>
        <w:sym w:font="Symbol" w:char="F0A0"/>
      </w:r>
      <w:r>
        <w:rPr>
          <w:rFonts w:asciiTheme="majorHAnsi" w:hAnsiTheme="majorHAnsi" w:cstheme="majorHAnsi"/>
          <w:noProof/>
          <w:sz w:val="19"/>
          <w:szCs w:val="19"/>
        </w:rPr>
        <w:t xml:space="preserve"> Autorisation de baptême hors-paroisse si vous habitez "hors" du territoire paroissial.</w:t>
      </w:r>
    </w:p>
    <w:p w14:paraId="09CE9A84" w14:textId="77777777" w:rsidR="00E462F8" w:rsidRPr="0093005F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rPr>
          <w:rFonts w:asciiTheme="majorHAnsi" w:hAnsiTheme="majorHAnsi" w:cstheme="majorHAnsi"/>
          <w:sz w:val="10"/>
          <w:szCs w:val="10"/>
        </w:rPr>
      </w:pPr>
    </w:p>
    <w:p w14:paraId="560A80C2" w14:textId="77777777" w:rsidR="00E462F8" w:rsidRDefault="00E462F8" w:rsidP="00E462F8">
      <w:pPr>
        <w:rPr>
          <w:rFonts w:asciiTheme="majorHAnsi" w:hAnsiTheme="majorHAnsi" w:cstheme="majorHAnsi"/>
          <w:sz w:val="10"/>
          <w:szCs w:val="10"/>
        </w:rPr>
      </w:pPr>
    </w:p>
    <w:p w14:paraId="6BFA8544" w14:textId="77777777" w:rsidR="00E462F8" w:rsidRPr="00551CD4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>Date des rencontres</w:t>
      </w:r>
    </w:p>
    <w:p w14:paraId="04D76609" w14:textId="77777777" w:rsidR="00E462F8" w:rsidRPr="00551CD4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>« Soirée de la Foi »</w:t>
      </w:r>
    </w:p>
    <w:p w14:paraId="56722323" w14:textId="77777777" w:rsidR="00E462F8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center"/>
        <w:rPr>
          <w:rFonts w:asciiTheme="majorHAnsi" w:hAnsiTheme="majorHAnsi" w:cstheme="majorHAnsi"/>
          <w:sz w:val="18"/>
          <w:szCs w:val="18"/>
        </w:rPr>
      </w:pPr>
      <w:r w:rsidRPr="00D766DD">
        <w:rPr>
          <w:rFonts w:asciiTheme="majorHAnsi" w:hAnsiTheme="majorHAnsi" w:cstheme="majorHAnsi"/>
          <w:sz w:val="18"/>
          <w:szCs w:val="18"/>
        </w:rPr>
        <w:t>20h30-22h15</w:t>
      </w:r>
    </w:p>
    <w:p w14:paraId="73BAD492" w14:textId="77777777" w:rsidR="00E462F8" w:rsidRPr="00D766DD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10640985" w14:textId="68A58352" w:rsidR="00152237" w:rsidRPr="008C3549" w:rsidRDefault="00152237" w:rsidP="00152237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Theme="majorHAnsi" w:hAnsiTheme="majorHAnsi" w:cstheme="majorHAnsi"/>
          <w:sz w:val="21"/>
          <w:szCs w:val="21"/>
        </w:rPr>
      </w:pPr>
      <w:r w:rsidRPr="008C3549">
        <w:rPr>
          <w:rFonts w:asciiTheme="majorHAnsi" w:hAnsiTheme="majorHAnsi" w:cstheme="majorHAnsi"/>
          <w:noProof/>
          <w:sz w:val="21"/>
          <w:szCs w:val="21"/>
        </w:rPr>
        <w:sym w:font="Symbol" w:char="F0A0"/>
      </w:r>
      <w:r w:rsidRPr="008C354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>
        <w:rPr>
          <w:rFonts w:asciiTheme="majorHAnsi" w:hAnsiTheme="majorHAnsi" w:cstheme="majorHAnsi"/>
          <w:b/>
          <w:sz w:val="21"/>
          <w:szCs w:val="21"/>
        </w:rPr>
        <w:t>Jeudi 27</w:t>
      </w:r>
      <w:r w:rsidRPr="008C3549">
        <w:rPr>
          <w:rFonts w:asciiTheme="majorHAnsi" w:hAnsiTheme="majorHAnsi" w:cstheme="majorHAnsi"/>
          <w:b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>janvier -</w:t>
      </w:r>
      <w:r w:rsidRPr="008C3549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8C3549">
        <w:rPr>
          <w:rFonts w:asciiTheme="majorHAnsi" w:hAnsiTheme="majorHAnsi" w:cstheme="majorHAnsi"/>
          <w:sz w:val="21"/>
          <w:szCs w:val="21"/>
        </w:rPr>
        <w:t>20h</w:t>
      </w:r>
      <w:r>
        <w:rPr>
          <w:rFonts w:asciiTheme="majorHAnsi" w:hAnsiTheme="majorHAnsi" w:cstheme="majorHAnsi"/>
          <w:sz w:val="21"/>
          <w:szCs w:val="21"/>
        </w:rPr>
        <w:t>15</w:t>
      </w:r>
      <w:r w:rsidRPr="008C3549">
        <w:rPr>
          <w:rFonts w:asciiTheme="majorHAnsi" w:hAnsiTheme="majorHAnsi" w:cstheme="majorHAnsi"/>
          <w:sz w:val="21"/>
          <w:szCs w:val="21"/>
        </w:rPr>
        <w:t>-22h</w:t>
      </w:r>
      <w:r>
        <w:rPr>
          <w:rFonts w:asciiTheme="majorHAnsi" w:hAnsiTheme="majorHAnsi" w:cstheme="majorHAnsi"/>
          <w:sz w:val="21"/>
          <w:szCs w:val="21"/>
        </w:rPr>
        <w:t>00</w:t>
      </w:r>
    </w:p>
    <w:p w14:paraId="68CDEAE9" w14:textId="6D4DA5D9" w:rsidR="00152237" w:rsidRPr="008C3549" w:rsidRDefault="00152237" w:rsidP="00152237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rPr>
          <w:rFonts w:asciiTheme="majorHAnsi" w:hAnsiTheme="majorHAnsi" w:cstheme="majorHAnsi"/>
          <w:sz w:val="21"/>
          <w:szCs w:val="21"/>
        </w:rPr>
      </w:pPr>
      <w:r w:rsidRPr="008C3549">
        <w:rPr>
          <w:rFonts w:asciiTheme="majorHAnsi" w:hAnsiTheme="majorHAnsi" w:cstheme="majorHAnsi"/>
          <w:noProof/>
          <w:sz w:val="21"/>
          <w:szCs w:val="21"/>
        </w:rPr>
        <w:sym w:font="Symbol" w:char="F0A0"/>
      </w:r>
      <w:r w:rsidRPr="008C3549">
        <w:rPr>
          <w:rFonts w:asciiTheme="majorHAnsi" w:hAnsiTheme="majorHAnsi" w:cstheme="majorHAnsi"/>
          <w:noProof/>
          <w:sz w:val="21"/>
          <w:szCs w:val="21"/>
        </w:rPr>
        <w:t xml:space="preserve">  </w:t>
      </w:r>
      <w:r>
        <w:rPr>
          <w:rFonts w:asciiTheme="majorHAnsi" w:hAnsiTheme="majorHAnsi" w:cstheme="majorHAnsi"/>
          <w:b/>
          <w:bCs/>
          <w:sz w:val="21"/>
          <w:szCs w:val="21"/>
        </w:rPr>
        <w:t>Jeu</w:t>
      </w:r>
      <w:r w:rsidRPr="008C3549">
        <w:rPr>
          <w:rFonts w:asciiTheme="majorHAnsi" w:hAnsiTheme="majorHAnsi" w:cstheme="majorHAnsi"/>
          <w:b/>
          <w:bCs/>
          <w:sz w:val="21"/>
          <w:szCs w:val="21"/>
        </w:rPr>
        <w:t xml:space="preserve">di </w:t>
      </w:r>
      <w:r>
        <w:rPr>
          <w:rFonts w:asciiTheme="majorHAnsi" w:hAnsiTheme="majorHAnsi" w:cstheme="majorHAnsi"/>
          <w:b/>
          <w:bCs/>
          <w:sz w:val="21"/>
          <w:szCs w:val="21"/>
        </w:rPr>
        <w:t>3</w:t>
      </w:r>
      <w:r w:rsidRPr="008C3549">
        <w:rPr>
          <w:rFonts w:asciiTheme="majorHAnsi" w:hAnsiTheme="majorHAnsi" w:cstheme="majorHAnsi"/>
          <w:b/>
          <w:bCs/>
          <w:sz w:val="21"/>
          <w:szCs w:val="21"/>
        </w:rPr>
        <w:t xml:space="preserve"> février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-</w:t>
      </w:r>
      <w:r w:rsidRPr="008C3549">
        <w:rPr>
          <w:rFonts w:asciiTheme="majorHAnsi" w:hAnsiTheme="majorHAnsi" w:cstheme="majorHAnsi"/>
          <w:sz w:val="21"/>
          <w:szCs w:val="21"/>
        </w:rPr>
        <w:t xml:space="preserve"> 20h</w:t>
      </w:r>
      <w:r>
        <w:rPr>
          <w:rFonts w:asciiTheme="majorHAnsi" w:hAnsiTheme="majorHAnsi" w:cstheme="majorHAnsi"/>
          <w:sz w:val="21"/>
          <w:szCs w:val="21"/>
        </w:rPr>
        <w:t>15</w:t>
      </w:r>
      <w:r w:rsidRPr="008C3549">
        <w:rPr>
          <w:rFonts w:asciiTheme="majorHAnsi" w:hAnsiTheme="majorHAnsi" w:cstheme="majorHAnsi"/>
          <w:sz w:val="21"/>
          <w:szCs w:val="21"/>
        </w:rPr>
        <w:t>-22h</w:t>
      </w:r>
      <w:r>
        <w:rPr>
          <w:rFonts w:asciiTheme="majorHAnsi" w:hAnsiTheme="majorHAnsi" w:cstheme="majorHAnsi"/>
          <w:sz w:val="21"/>
          <w:szCs w:val="21"/>
        </w:rPr>
        <w:t>00</w:t>
      </w:r>
    </w:p>
    <w:p w14:paraId="1C1D101E" w14:textId="3FA90F40" w:rsidR="00E462F8" w:rsidRPr="00F37E60" w:rsidRDefault="00700E4D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i/>
          <w:sz w:val="18"/>
          <w:szCs w:val="18"/>
        </w:rPr>
      </w:pPr>
      <w:r w:rsidRPr="00F37E60">
        <w:rPr>
          <w:rFonts w:asciiTheme="majorHAnsi" w:hAnsiTheme="majorHAnsi" w:cstheme="majorHAnsi"/>
          <w:i/>
          <w:sz w:val="18"/>
          <w:szCs w:val="18"/>
        </w:rPr>
        <w:t>Pont l’Evêque</w:t>
      </w:r>
      <w:r w:rsidR="00E462F8" w:rsidRPr="00F37E60">
        <w:rPr>
          <w:rFonts w:asciiTheme="majorHAnsi" w:hAnsiTheme="majorHAnsi" w:cstheme="majorHAnsi"/>
          <w:i/>
          <w:sz w:val="18"/>
          <w:szCs w:val="18"/>
        </w:rPr>
        <w:t xml:space="preserve"> - Salle paroissiale, </w:t>
      </w:r>
      <w:r w:rsidR="00F37E60" w:rsidRPr="00F37E60">
        <w:rPr>
          <w:rFonts w:asciiTheme="majorHAnsi" w:hAnsiTheme="majorHAnsi" w:cstheme="majorHAnsi"/>
          <w:i/>
          <w:sz w:val="18"/>
          <w:szCs w:val="18"/>
        </w:rPr>
        <w:t>allée Saint-Michel</w:t>
      </w:r>
    </w:p>
    <w:p w14:paraId="220016D5" w14:textId="77777777" w:rsidR="00E462F8" w:rsidRPr="0071376B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i/>
          <w:sz w:val="18"/>
          <w:szCs w:val="18"/>
        </w:rPr>
      </w:pPr>
      <w:r w:rsidRPr="0071376B">
        <w:rPr>
          <w:rFonts w:asciiTheme="majorHAnsi" w:hAnsiTheme="majorHAnsi" w:cstheme="majorHAnsi"/>
          <w:i/>
          <w:sz w:val="18"/>
          <w:szCs w:val="18"/>
        </w:rPr>
        <w:t xml:space="preserve">Il est préférable de faire garder vos enfants pour cette rencontre. </w:t>
      </w:r>
    </w:p>
    <w:p w14:paraId="7E5AB894" w14:textId="77777777" w:rsidR="006B2430" w:rsidRPr="00F76910" w:rsidRDefault="006B2430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i/>
          <w:sz w:val="10"/>
          <w:szCs w:val="10"/>
        </w:rPr>
      </w:pPr>
    </w:p>
    <w:p w14:paraId="03608E03" w14:textId="77777777" w:rsidR="00E462F8" w:rsidRDefault="00E462F8" w:rsidP="00E462F8">
      <w:pPr>
        <w:rPr>
          <w:rFonts w:asciiTheme="majorHAnsi" w:hAnsiTheme="majorHAnsi" w:cstheme="majorHAnsi"/>
          <w:sz w:val="10"/>
          <w:szCs w:val="10"/>
        </w:rPr>
      </w:pPr>
    </w:p>
    <w:p w14:paraId="2A34C9AE" w14:textId="77777777" w:rsidR="00E462F8" w:rsidRPr="00551CD4" w:rsidRDefault="00E462F8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>Le dernier rendez-vous</w:t>
      </w:r>
    </w:p>
    <w:p w14:paraId="4629E1B7" w14:textId="77777777" w:rsidR="00E462F8" w:rsidRPr="0093005F" w:rsidRDefault="00E462F8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rPr>
          <w:rFonts w:asciiTheme="majorHAnsi" w:hAnsiTheme="majorHAnsi" w:cstheme="majorHAnsi"/>
          <w:sz w:val="10"/>
          <w:szCs w:val="10"/>
        </w:rPr>
      </w:pPr>
      <w:r w:rsidRPr="0093005F">
        <w:rPr>
          <w:rFonts w:asciiTheme="majorHAnsi" w:hAnsiTheme="majorHAnsi" w:cstheme="majorHAnsi"/>
        </w:rPr>
        <w:t xml:space="preserve"> </w:t>
      </w:r>
    </w:p>
    <w:p w14:paraId="4FC50A96" w14:textId="43C8DEBF" w:rsidR="00E462F8" w:rsidRDefault="00E462F8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0C16136E" w14:textId="5622D3D3" w:rsidR="008557A5" w:rsidRPr="008557A5" w:rsidRDefault="008557A5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</w:t>
      </w:r>
      <w:r w:rsidRPr="008557A5">
        <w:rPr>
          <w:rFonts w:asciiTheme="majorHAnsi" w:hAnsiTheme="majorHAnsi" w:cstheme="majorHAnsi"/>
          <w:sz w:val="20"/>
          <w:szCs w:val="20"/>
        </w:rPr>
        <w:t xml:space="preserve"> déroule</w:t>
      </w:r>
      <w:r>
        <w:rPr>
          <w:rFonts w:asciiTheme="majorHAnsi" w:hAnsiTheme="majorHAnsi" w:cstheme="majorHAnsi"/>
          <w:sz w:val="20"/>
          <w:szCs w:val="20"/>
        </w:rPr>
        <w:t>ment vous sera remis par le presbytère</w:t>
      </w:r>
      <w:r w:rsidR="00A705D1">
        <w:rPr>
          <w:rFonts w:asciiTheme="majorHAnsi" w:hAnsiTheme="majorHAnsi" w:cstheme="majorHAnsi"/>
          <w:sz w:val="20"/>
          <w:szCs w:val="20"/>
        </w:rPr>
        <w:t xml:space="preserve"> ou sera envoyé par mail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E334DB3" w14:textId="77777777" w:rsidR="008557A5" w:rsidRPr="00551CD4" w:rsidRDefault="008557A5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2C3CAE6F" w14:textId="3E53A2EE" w:rsidR="008557A5" w:rsidRDefault="00E462F8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  <w:r w:rsidRPr="00551CD4">
        <w:rPr>
          <w:rFonts w:asciiTheme="majorHAnsi" w:hAnsiTheme="majorHAnsi" w:cstheme="majorHAnsi"/>
          <w:sz w:val="20"/>
          <w:szCs w:val="20"/>
        </w:rPr>
        <w:t xml:space="preserve">Le </w:t>
      </w:r>
      <w:r w:rsidR="00DC082E">
        <w:rPr>
          <w:rFonts w:asciiTheme="majorHAnsi" w:hAnsiTheme="majorHAnsi" w:cstheme="majorHAnsi"/>
          <w:sz w:val="20"/>
          <w:szCs w:val="20"/>
        </w:rPr>
        <w:t xml:space="preserve">Père Hugues </w:t>
      </w:r>
      <w:proofErr w:type="spellStart"/>
      <w:r w:rsidR="00DC082E">
        <w:rPr>
          <w:rFonts w:asciiTheme="majorHAnsi" w:hAnsiTheme="majorHAnsi" w:cstheme="majorHAnsi"/>
          <w:sz w:val="20"/>
          <w:szCs w:val="20"/>
        </w:rPr>
        <w:t>Hérout</w:t>
      </w:r>
      <w:proofErr w:type="spellEnd"/>
      <w:r w:rsidR="00DC082E">
        <w:rPr>
          <w:rFonts w:asciiTheme="majorHAnsi" w:hAnsiTheme="majorHAnsi" w:cstheme="majorHAnsi"/>
          <w:sz w:val="20"/>
          <w:szCs w:val="20"/>
        </w:rPr>
        <w:t>, curé de la paroisse</w:t>
      </w:r>
      <w:r w:rsidR="006B2430">
        <w:rPr>
          <w:rFonts w:asciiTheme="majorHAnsi" w:hAnsiTheme="majorHAnsi" w:cstheme="majorHAnsi"/>
          <w:sz w:val="20"/>
          <w:szCs w:val="20"/>
        </w:rPr>
        <w:t>,</w:t>
      </w:r>
      <w:r w:rsidRPr="00551CD4">
        <w:rPr>
          <w:rFonts w:asciiTheme="majorHAnsi" w:hAnsiTheme="majorHAnsi" w:cstheme="majorHAnsi"/>
          <w:sz w:val="20"/>
          <w:szCs w:val="20"/>
        </w:rPr>
        <w:t xml:space="preserve"> qui</w:t>
      </w:r>
      <w:r w:rsidR="00DC082E">
        <w:rPr>
          <w:rFonts w:asciiTheme="majorHAnsi" w:hAnsiTheme="majorHAnsi" w:cstheme="majorHAnsi"/>
          <w:sz w:val="20"/>
          <w:szCs w:val="20"/>
        </w:rPr>
        <w:t xml:space="preserve"> </w:t>
      </w:r>
      <w:r w:rsidRPr="00551CD4">
        <w:rPr>
          <w:rFonts w:asciiTheme="majorHAnsi" w:hAnsiTheme="majorHAnsi" w:cstheme="majorHAnsi"/>
          <w:sz w:val="20"/>
          <w:szCs w:val="20"/>
        </w:rPr>
        <w:t>célébrer</w:t>
      </w:r>
      <w:r w:rsidR="006B2430">
        <w:rPr>
          <w:rFonts w:asciiTheme="majorHAnsi" w:hAnsiTheme="majorHAnsi" w:cstheme="majorHAnsi"/>
          <w:sz w:val="20"/>
          <w:szCs w:val="20"/>
        </w:rPr>
        <w:t>a (si c’est lui)</w:t>
      </w:r>
      <w:r w:rsidRPr="00551CD4">
        <w:rPr>
          <w:rFonts w:asciiTheme="majorHAnsi" w:hAnsiTheme="majorHAnsi" w:cstheme="majorHAnsi"/>
          <w:sz w:val="20"/>
          <w:szCs w:val="20"/>
        </w:rPr>
        <w:t xml:space="preserve"> le baptême de votre enfant vous contactera par téléphone pour mettre au point avec vous le déroulement de la célébration et régler les quelques détails pratiques.</w:t>
      </w:r>
      <w:r w:rsidR="004536EF">
        <w:rPr>
          <w:rFonts w:asciiTheme="majorHAnsi" w:hAnsiTheme="majorHAnsi" w:cstheme="majorHAnsi"/>
          <w:sz w:val="20"/>
          <w:szCs w:val="20"/>
        </w:rPr>
        <w:tab/>
      </w:r>
    </w:p>
    <w:p w14:paraId="5168ED4E" w14:textId="77777777" w:rsidR="00541ABF" w:rsidRDefault="00541ABF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2AEAB95E" w14:textId="77777777" w:rsidR="008557A5" w:rsidRDefault="008557A5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0C013812" w14:textId="25D0BD7E" w:rsidR="006B2430" w:rsidRDefault="006B2430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54025208" w14:textId="77777777" w:rsidR="006B2430" w:rsidRDefault="006B2430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5D105ED6" w14:textId="77777777" w:rsidR="00700E4D" w:rsidRDefault="00700E4D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0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10"/>
          <w:szCs w:val="10"/>
        </w:rPr>
      </w:pPr>
    </w:p>
    <w:p w14:paraId="6D1046AC" w14:textId="4F950756" w:rsidR="00E462F8" w:rsidRPr="00551CD4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>Offrande</w:t>
      </w:r>
    </w:p>
    <w:p w14:paraId="24741D63" w14:textId="77777777" w:rsidR="00E462F8" w:rsidRPr="00551CD4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>pour la célébration du baptême</w:t>
      </w:r>
    </w:p>
    <w:p w14:paraId="07BD3712" w14:textId="77777777" w:rsidR="00E462F8" w:rsidRPr="00551CD4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551CD4">
        <w:rPr>
          <w:rFonts w:asciiTheme="majorHAnsi" w:hAnsiTheme="majorHAnsi" w:cstheme="majorHAnsi"/>
          <w:sz w:val="20"/>
          <w:szCs w:val="20"/>
        </w:rPr>
        <w:t xml:space="preserve">Vous êtes invités à </w:t>
      </w:r>
      <w:r w:rsidRPr="00207528">
        <w:rPr>
          <w:rFonts w:asciiTheme="majorHAnsi" w:hAnsiTheme="majorHAnsi" w:cstheme="majorHAnsi"/>
          <w:b/>
          <w:bCs/>
          <w:sz w:val="20"/>
          <w:szCs w:val="20"/>
        </w:rPr>
        <w:t>faire un don</w:t>
      </w:r>
      <w:r w:rsidRPr="00551CD4">
        <w:rPr>
          <w:rFonts w:asciiTheme="majorHAnsi" w:hAnsiTheme="majorHAnsi" w:cstheme="majorHAnsi"/>
          <w:sz w:val="20"/>
          <w:szCs w:val="20"/>
        </w:rPr>
        <w:t xml:space="preserve"> en fonction de vos moyens, pour le fonctionnement et la vie de la paroisse.</w:t>
      </w:r>
    </w:p>
    <w:p w14:paraId="00F653FB" w14:textId="6A787C0F" w:rsidR="00E462F8" w:rsidRPr="00407689" w:rsidRDefault="00E462F8" w:rsidP="00B11A1E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07689">
        <w:rPr>
          <w:rFonts w:asciiTheme="majorHAnsi" w:hAnsiTheme="majorHAnsi" w:cstheme="majorHAnsi"/>
          <w:i/>
          <w:iCs/>
          <w:sz w:val="20"/>
          <w:szCs w:val="20"/>
        </w:rPr>
        <w:t xml:space="preserve">A titre indicatif : à partir de 50€ </w:t>
      </w:r>
    </w:p>
    <w:p w14:paraId="05007EA2" w14:textId="77777777" w:rsidR="00E462F8" w:rsidRPr="00F75071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sz w:val="6"/>
          <w:szCs w:val="6"/>
        </w:rPr>
      </w:pPr>
    </w:p>
    <w:p w14:paraId="7F06B409" w14:textId="024A1212" w:rsidR="00E462F8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462F8">
        <w:rPr>
          <w:rFonts w:asciiTheme="majorHAnsi" w:hAnsiTheme="majorHAnsi" w:cstheme="majorHAnsi"/>
          <w:sz w:val="20"/>
          <w:szCs w:val="20"/>
        </w:rPr>
        <w:sym w:font="Wingdings" w:char="F0E0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C082E">
        <w:rPr>
          <w:rFonts w:asciiTheme="majorHAnsi" w:hAnsiTheme="majorHAnsi" w:cstheme="majorHAnsi"/>
          <w:sz w:val="20"/>
          <w:szCs w:val="20"/>
        </w:rPr>
        <w:t>L</w:t>
      </w:r>
      <w:r w:rsidRPr="00551CD4">
        <w:rPr>
          <w:rFonts w:asciiTheme="majorHAnsi" w:hAnsiTheme="majorHAnsi" w:cstheme="majorHAnsi"/>
          <w:sz w:val="20"/>
          <w:szCs w:val="20"/>
        </w:rPr>
        <w:t xml:space="preserve">’offrande est à remettre au célébrant le jour du baptême. </w:t>
      </w:r>
    </w:p>
    <w:p w14:paraId="6EA3F987" w14:textId="77777777" w:rsidR="00DC082E" w:rsidRDefault="00DC082E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3F35C8E5" w14:textId="14FCDD77" w:rsidR="00E462F8" w:rsidRPr="00551CD4" w:rsidRDefault="00E462F8" w:rsidP="00E462F8">
      <w:pPr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E462F8">
        <w:rPr>
          <w:rFonts w:asciiTheme="majorHAnsi" w:hAnsiTheme="majorHAnsi" w:cstheme="majorHAnsi"/>
          <w:sz w:val="20"/>
          <w:szCs w:val="20"/>
        </w:rPr>
        <w:sym w:font="Wingdings" w:char="F0E0"/>
      </w:r>
      <w:r>
        <w:rPr>
          <w:rFonts w:asciiTheme="majorHAnsi" w:hAnsiTheme="majorHAnsi" w:cstheme="majorHAnsi"/>
          <w:sz w:val="20"/>
          <w:szCs w:val="20"/>
        </w:rPr>
        <w:t xml:space="preserve">   Si c'est un prêtre extérieur qui vient célébrer le baptême : votre don</w:t>
      </w:r>
      <w:r w:rsidR="00B11A1E">
        <w:rPr>
          <w:rFonts w:asciiTheme="majorHAnsi" w:hAnsiTheme="majorHAnsi" w:cstheme="majorHAnsi"/>
          <w:sz w:val="20"/>
          <w:szCs w:val="20"/>
        </w:rPr>
        <w:t>, ainsi que le montant de la quête,</w:t>
      </w:r>
      <w:r>
        <w:rPr>
          <w:rFonts w:asciiTheme="majorHAnsi" w:hAnsiTheme="majorHAnsi" w:cstheme="majorHAnsi"/>
          <w:sz w:val="20"/>
          <w:szCs w:val="20"/>
        </w:rPr>
        <w:t xml:space="preserve"> est à re</w:t>
      </w:r>
      <w:r w:rsidR="00B11A1E">
        <w:rPr>
          <w:rFonts w:asciiTheme="majorHAnsi" w:hAnsiTheme="majorHAnsi" w:cstheme="majorHAnsi"/>
          <w:sz w:val="20"/>
          <w:szCs w:val="20"/>
        </w:rPr>
        <w:t>mettre</w:t>
      </w:r>
      <w:r>
        <w:rPr>
          <w:rFonts w:asciiTheme="majorHAnsi" w:hAnsiTheme="majorHAnsi" w:cstheme="majorHAnsi"/>
          <w:sz w:val="20"/>
          <w:szCs w:val="20"/>
        </w:rPr>
        <w:t xml:space="preserve"> à la Paroisse </w:t>
      </w:r>
      <w:r w:rsidR="008557A5">
        <w:rPr>
          <w:rFonts w:asciiTheme="majorHAnsi" w:hAnsiTheme="majorHAnsi" w:cstheme="majorHAnsi"/>
          <w:sz w:val="20"/>
          <w:szCs w:val="20"/>
        </w:rPr>
        <w:t>Sainte Famille en Auge</w:t>
      </w:r>
      <w:r>
        <w:rPr>
          <w:rFonts w:asciiTheme="majorHAnsi" w:hAnsiTheme="majorHAnsi" w:cstheme="majorHAnsi"/>
          <w:sz w:val="20"/>
          <w:szCs w:val="20"/>
        </w:rPr>
        <w:t>.</w:t>
      </w:r>
      <w:r w:rsidR="00B11A1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68CAF1" w14:textId="77777777" w:rsidR="00E462F8" w:rsidRPr="00B11A1E" w:rsidRDefault="00E462F8" w:rsidP="00E462F8">
      <w:pPr>
        <w:rPr>
          <w:rFonts w:asciiTheme="majorHAnsi" w:hAnsiTheme="majorHAnsi" w:cstheme="majorHAnsi"/>
          <w:sz w:val="6"/>
          <w:szCs w:val="6"/>
        </w:rPr>
      </w:pPr>
    </w:p>
    <w:p w14:paraId="083E398D" w14:textId="77777777" w:rsidR="00E462F8" w:rsidRPr="00551CD4" w:rsidRDefault="00E462F8" w:rsidP="00E462F8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 xml:space="preserve">Carte de Baptême </w:t>
      </w:r>
    </w:p>
    <w:p w14:paraId="563279F6" w14:textId="77777777" w:rsidR="00E462F8" w:rsidRPr="00551CD4" w:rsidRDefault="00E462F8" w:rsidP="00B11A1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551CD4">
        <w:rPr>
          <w:rFonts w:asciiTheme="majorHAnsi" w:hAnsiTheme="majorHAnsi" w:cstheme="majorHAnsi"/>
          <w:sz w:val="20"/>
          <w:szCs w:val="20"/>
        </w:rPr>
        <w:t xml:space="preserve">Il n’est pas nécessaire de prévoir un livret pour la célébration. Pour que famille et amis aient un souvenir de cette belle journée, vous pouvez leurs distribuer une </w:t>
      </w:r>
      <w:r w:rsidRPr="00551CD4">
        <w:rPr>
          <w:rFonts w:asciiTheme="majorHAnsi" w:hAnsiTheme="majorHAnsi" w:cstheme="majorHAnsi"/>
          <w:b/>
          <w:bCs/>
          <w:sz w:val="20"/>
          <w:szCs w:val="20"/>
        </w:rPr>
        <w:t>Carte de Baptême</w:t>
      </w:r>
      <w:r w:rsidRPr="00551CD4">
        <w:rPr>
          <w:rFonts w:asciiTheme="majorHAnsi" w:hAnsiTheme="majorHAnsi" w:cstheme="majorHAnsi"/>
          <w:sz w:val="20"/>
          <w:szCs w:val="20"/>
        </w:rPr>
        <w:t xml:space="preserve">. Si vous le souhaitez, nous pouvons vous envoyer un modèle de carte ainsi qu’un document Word pour vous aider à créer la vôtre. </w:t>
      </w:r>
    </w:p>
    <w:p w14:paraId="697DC4DB" w14:textId="77777777" w:rsidR="00E462F8" w:rsidRPr="00B11A1E" w:rsidRDefault="00E462F8" w:rsidP="00E462F8">
      <w:pPr>
        <w:rPr>
          <w:rFonts w:asciiTheme="majorHAnsi" w:hAnsiTheme="majorHAnsi" w:cstheme="majorHAnsi"/>
          <w:sz w:val="6"/>
          <w:szCs w:val="6"/>
        </w:rPr>
      </w:pPr>
    </w:p>
    <w:p w14:paraId="18F5F461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51CD4">
        <w:rPr>
          <w:rFonts w:asciiTheme="majorHAnsi" w:hAnsiTheme="majorHAnsi" w:cstheme="majorHAnsi"/>
          <w:b/>
          <w:sz w:val="22"/>
          <w:szCs w:val="22"/>
        </w:rPr>
        <w:t>Remarques</w:t>
      </w:r>
    </w:p>
    <w:p w14:paraId="2EACF984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551CD4">
        <w:rPr>
          <w:rFonts w:asciiTheme="majorHAnsi" w:hAnsiTheme="majorHAnsi" w:cstheme="majorHAnsi"/>
          <w:sz w:val="20"/>
          <w:szCs w:val="20"/>
        </w:rPr>
        <w:t>× Date &amp; lieu de baptême seront confirmés par le presbytère.</w:t>
      </w:r>
    </w:p>
    <w:p w14:paraId="3CED1359" w14:textId="77777777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551CD4">
        <w:rPr>
          <w:rFonts w:asciiTheme="majorHAnsi" w:hAnsiTheme="majorHAnsi" w:cstheme="majorHAnsi"/>
          <w:sz w:val="20"/>
          <w:szCs w:val="20"/>
        </w:rPr>
        <w:t xml:space="preserve">× </w:t>
      </w:r>
      <w:r w:rsidRPr="00551CD4">
        <w:rPr>
          <w:rFonts w:asciiTheme="majorHAnsi" w:hAnsiTheme="majorHAnsi" w:cstheme="majorHAnsi"/>
          <w:noProof/>
          <w:sz w:val="20"/>
          <w:szCs w:val="20"/>
        </w:rPr>
        <w:t xml:space="preserve">Les parrains et marraines doivent avoir au moins 16 ans, </w:t>
      </w:r>
      <w:r w:rsidRPr="00551CD4">
        <w:rPr>
          <w:rFonts w:asciiTheme="majorHAnsi" w:hAnsiTheme="majorHAnsi" w:cstheme="majorHAnsi"/>
          <w:b/>
          <w:bCs/>
          <w:noProof/>
          <w:sz w:val="20"/>
          <w:szCs w:val="20"/>
        </w:rPr>
        <w:t>être baptisés</w:t>
      </w:r>
      <w:r w:rsidRPr="00551CD4">
        <w:rPr>
          <w:rFonts w:asciiTheme="majorHAnsi" w:hAnsiTheme="majorHAnsi" w:cstheme="majorHAnsi"/>
          <w:noProof/>
          <w:sz w:val="20"/>
          <w:szCs w:val="20"/>
        </w:rPr>
        <w:t xml:space="preserve"> et ayant reçu la première communion. Des informations sur le rôle du parrain et de la marraine sont disponibles sur notre site internet.</w:t>
      </w:r>
    </w:p>
    <w:p w14:paraId="6E0C015D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551CD4">
        <w:rPr>
          <w:rFonts w:asciiTheme="majorHAnsi" w:hAnsiTheme="majorHAnsi" w:cstheme="majorHAnsi"/>
          <w:sz w:val="20"/>
          <w:szCs w:val="20"/>
        </w:rPr>
        <w:t>×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51CD4">
        <w:rPr>
          <w:rFonts w:asciiTheme="majorHAnsi" w:hAnsiTheme="majorHAnsi" w:cstheme="majorHAnsi"/>
          <w:sz w:val="20"/>
          <w:szCs w:val="20"/>
        </w:rPr>
        <w:t xml:space="preserve">L’enfant doit porter </w:t>
      </w:r>
      <w:r w:rsidRPr="00551CD4">
        <w:rPr>
          <w:rFonts w:asciiTheme="majorHAnsi" w:hAnsiTheme="majorHAnsi" w:cstheme="majorHAnsi"/>
          <w:b/>
          <w:bCs/>
          <w:sz w:val="20"/>
          <w:szCs w:val="20"/>
        </w:rPr>
        <w:t xml:space="preserve">un vêtement de couleur </w:t>
      </w:r>
      <w:r w:rsidRPr="00551CD4">
        <w:rPr>
          <w:rFonts w:asciiTheme="majorHAnsi" w:hAnsiTheme="majorHAnsi" w:cstheme="majorHAnsi"/>
          <w:sz w:val="20"/>
          <w:szCs w:val="20"/>
        </w:rPr>
        <w:t>au début de la célébration (gilet, pull…)  Prévoir un vêtement, écharpe ou étole de couleur blanche pour la remise du vêtement blanc par la marraine.</w:t>
      </w:r>
    </w:p>
    <w:p w14:paraId="5D9D4A4A" w14:textId="77777777" w:rsidR="00E462F8" w:rsidRPr="00551CD4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b/>
          <w:bCs/>
          <w:noProof/>
          <w:color w:val="FF0000"/>
          <w:sz w:val="20"/>
          <w:szCs w:val="20"/>
        </w:rPr>
      </w:pPr>
      <w:r w:rsidRPr="00551CD4">
        <w:rPr>
          <w:rFonts w:asciiTheme="majorHAnsi" w:hAnsiTheme="majorHAnsi" w:cstheme="majorHAnsi"/>
          <w:color w:val="FF0000"/>
          <w:sz w:val="20"/>
          <w:szCs w:val="20"/>
        </w:rPr>
        <w:t xml:space="preserve">× </w:t>
      </w:r>
      <w:r w:rsidRPr="00551CD4">
        <w:rPr>
          <w:rFonts w:asciiTheme="majorHAnsi" w:hAnsiTheme="majorHAnsi" w:cstheme="majorHAnsi"/>
          <w:b/>
          <w:bCs/>
          <w:noProof/>
          <w:color w:val="FF0000"/>
          <w:sz w:val="20"/>
          <w:szCs w:val="20"/>
        </w:rPr>
        <w:t xml:space="preserve">Soyez à l’heure le jour J ! </w:t>
      </w:r>
    </w:p>
    <w:p w14:paraId="7637DC4F" w14:textId="18A99322" w:rsidR="00E462F8" w:rsidRDefault="00E462F8" w:rsidP="00E462F8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551CD4">
        <w:rPr>
          <w:rFonts w:asciiTheme="majorHAnsi" w:hAnsiTheme="majorHAnsi" w:cstheme="majorHAnsi"/>
          <w:noProof/>
          <w:sz w:val="20"/>
          <w:szCs w:val="20"/>
        </w:rPr>
        <w:t xml:space="preserve">Le célébrant a un emploi du temps bien chargé. </w:t>
      </w:r>
    </w:p>
    <w:p w14:paraId="56778748" w14:textId="3F5523B3" w:rsidR="00E462F8" w:rsidRPr="00B11A1E" w:rsidRDefault="00E462F8" w:rsidP="00B11A1E">
      <w:pPr>
        <w:pBdr>
          <w:top w:val="single" w:sz="12" w:space="1" w:color="70AD47"/>
          <w:left w:val="single" w:sz="12" w:space="4" w:color="70AD47"/>
          <w:bottom w:val="single" w:sz="12" w:space="1" w:color="70AD47"/>
          <w:right w:val="single" w:sz="12" w:space="4" w:color="70AD47"/>
        </w:pBdr>
        <w:jc w:val="right"/>
        <w:rPr>
          <w:rFonts w:asciiTheme="majorHAnsi" w:hAnsiTheme="majorHAnsi" w:cstheme="majorHAnsi"/>
          <w:noProof/>
          <w:sz w:val="20"/>
          <w:szCs w:val="20"/>
        </w:rPr>
      </w:pPr>
      <w:r w:rsidRPr="00551CD4">
        <w:rPr>
          <w:rFonts w:asciiTheme="majorHAnsi" w:hAnsiTheme="majorHAnsi" w:cstheme="majorHAnsi"/>
          <w:noProof/>
          <w:sz w:val="20"/>
          <w:szCs w:val="20"/>
        </w:rPr>
        <w:t>Merci </w:t>
      </w:r>
      <w:r>
        <w:rPr>
          <w:rFonts w:asciiTheme="majorHAnsi" w:hAnsiTheme="majorHAnsi" w:cstheme="majorHAnsi"/>
          <w:noProof/>
          <w:sz w:val="20"/>
          <w:szCs w:val="20"/>
        </w:rPr>
        <w:t xml:space="preserve">pour lui </w:t>
      </w:r>
      <w:r w:rsidRPr="00551CD4">
        <w:rPr>
          <w:rFonts w:asciiTheme="majorHAnsi" w:hAnsiTheme="majorHAnsi" w:cstheme="majorHAnsi"/>
          <w:noProof/>
          <w:sz w:val="20"/>
          <w:szCs w:val="20"/>
        </w:rPr>
        <w:t xml:space="preserve">! </w:t>
      </w:r>
    </w:p>
    <w:sectPr w:rsidR="00E462F8" w:rsidRPr="00B11A1E" w:rsidSect="00F75071">
      <w:pgSz w:w="16838" w:h="11906" w:orient="landscape"/>
      <w:pgMar w:top="568" w:right="851" w:bottom="142" w:left="851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0DE4" w14:textId="77777777" w:rsidR="00B755F7" w:rsidRDefault="00B755F7" w:rsidP="00700E4D">
      <w:r>
        <w:separator/>
      </w:r>
    </w:p>
  </w:endnote>
  <w:endnote w:type="continuationSeparator" w:id="0">
    <w:p w14:paraId="15B1732B" w14:textId="77777777" w:rsidR="00B755F7" w:rsidRDefault="00B755F7" w:rsidP="007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E4BA" w14:textId="77777777" w:rsidR="00B755F7" w:rsidRDefault="00B755F7" w:rsidP="00700E4D">
      <w:r>
        <w:separator/>
      </w:r>
    </w:p>
  </w:footnote>
  <w:footnote w:type="continuationSeparator" w:id="0">
    <w:p w14:paraId="310200D0" w14:textId="77777777" w:rsidR="00B755F7" w:rsidRDefault="00B755F7" w:rsidP="007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7C8"/>
    <w:multiLevelType w:val="hybridMultilevel"/>
    <w:tmpl w:val="509CC2CE"/>
    <w:lvl w:ilvl="0" w:tplc="826E212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94"/>
    <w:rsid w:val="00001899"/>
    <w:rsid w:val="0003709B"/>
    <w:rsid w:val="0007722D"/>
    <w:rsid w:val="000A5615"/>
    <w:rsid w:val="00152237"/>
    <w:rsid w:val="001771AF"/>
    <w:rsid w:val="001A02BE"/>
    <w:rsid w:val="001B2636"/>
    <w:rsid w:val="001C2B0C"/>
    <w:rsid w:val="001D44CC"/>
    <w:rsid w:val="00207528"/>
    <w:rsid w:val="00241F3F"/>
    <w:rsid w:val="00245571"/>
    <w:rsid w:val="0025709A"/>
    <w:rsid w:val="002A7B87"/>
    <w:rsid w:val="002D4660"/>
    <w:rsid w:val="00302C1B"/>
    <w:rsid w:val="0034398C"/>
    <w:rsid w:val="00352BB8"/>
    <w:rsid w:val="00371782"/>
    <w:rsid w:val="00397882"/>
    <w:rsid w:val="003E245C"/>
    <w:rsid w:val="003F2293"/>
    <w:rsid w:val="00407689"/>
    <w:rsid w:val="004536EF"/>
    <w:rsid w:val="00473FF3"/>
    <w:rsid w:val="0047544A"/>
    <w:rsid w:val="004D4FB0"/>
    <w:rsid w:val="004E099D"/>
    <w:rsid w:val="00502849"/>
    <w:rsid w:val="00522D9F"/>
    <w:rsid w:val="00541ABF"/>
    <w:rsid w:val="00551CD4"/>
    <w:rsid w:val="0056013C"/>
    <w:rsid w:val="0056444C"/>
    <w:rsid w:val="005A0CDB"/>
    <w:rsid w:val="005D3E7E"/>
    <w:rsid w:val="006048EA"/>
    <w:rsid w:val="00645F05"/>
    <w:rsid w:val="0067479A"/>
    <w:rsid w:val="006800BF"/>
    <w:rsid w:val="006971A9"/>
    <w:rsid w:val="006B2430"/>
    <w:rsid w:val="006C6494"/>
    <w:rsid w:val="00700E4D"/>
    <w:rsid w:val="00701789"/>
    <w:rsid w:val="0071376B"/>
    <w:rsid w:val="00721E63"/>
    <w:rsid w:val="0074684B"/>
    <w:rsid w:val="0077670C"/>
    <w:rsid w:val="007A106C"/>
    <w:rsid w:val="007D0D30"/>
    <w:rsid w:val="007D7C19"/>
    <w:rsid w:val="007D7DC8"/>
    <w:rsid w:val="00805405"/>
    <w:rsid w:val="00814B9C"/>
    <w:rsid w:val="008557A5"/>
    <w:rsid w:val="008867FA"/>
    <w:rsid w:val="008A2929"/>
    <w:rsid w:val="008C3549"/>
    <w:rsid w:val="008C3B5B"/>
    <w:rsid w:val="0093005F"/>
    <w:rsid w:val="00954AD8"/>
    <w:rsid w:val="00997A85"/>
    <w:rsid w:val="009A5067"/>
    <w:rsid w:val="009A6B38"/>
    <w:rsid w:val="009D6311"/>
    <w:rsid w:val="00A670B9"/>
    <w:rsid w:val="00A705D1"/>
    <w:rsid w:val="00B11A1E"/>
    <w:rsid w:val="00B755F7"/>
    <w:rsid w:val="00B776C1"/>
    <w:rsid w:val="00BC72D5"/>
    <w:rsid w:val="00BD52BB"/>
    <w:rsid w:val="00BF0B9F"/>
    <w:rsid w:val="00BF554A"/>
    <w:rsid w:val="00C23642"/>
    <w:rsid w:val="00C55D65"/>
    <w:rsid w:val="00C56C2E"/>
    <w:rsid w:val="00CB5001"/>
    <w:rsid w:val="00D026B3"/>
    <w:rsid w:val="00D24311"/>
    <w:rsid w:val="00D40541"/>
    <w:rsid w:val="00D44E17"/>
    <w:rsid w:val="00D56AF5"/>
    <w:rsid w:val="00D766DD"/>
    <w:rsid w:val="00D80753"/>
    <w:rsid w:val="00DB498A"/>
    <w:rsid w:val="00DC082E"/>
    <w:rsid w:val="00DC7303"/>
    <w:rsid w:val="00DC7AEC"/>
    <w:rsid w:val="00DD16DF"/>
    <w:rsid w:val="00DF0DEE"/>
    <w:rsid w:val="00E21373"/>
    <w:rsid w:val="00E462F8"/>
    <w:rsid w:val="00E73F7D"/>
    <w:rsid w:val="00ED7564"/>
    <w:rsid w:val="00EF4157"/>
    <w:rsid w:val="00F37E60"/>
    <w:rsid w:val="00F420FA"/>
    <w:rsid w:val="00F75071"/>
    <w:rsid w:val="00F76302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ABA8"/>
  <w15:chartTrackingRefBased/>
  <w15:docId w15:val="{1C83D963-C2F0-4DF3-83A8-641995C9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94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4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49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55D65"/>
    <w:pPr>
      <w:ind w:left="720"/>
      <w:contextualSpacing/>
    </w:pPr>
  </w:style>
  <w:style w:type="paragraph" w:styleId="Sansinterligne">
    <w:name w:val="No Spacing"/>
    <w:uiPriority w:val="1"/>
    <w:qFormat/>
    <w:rsid w:val="0093005F"/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300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0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00E4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00E4D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0E4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E4D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ayeuxlisieux.catholiqu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milleenau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5E21-7CE1-4E3D-953A-D85A784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NDV</dc:creator>
  <cp:keywords/>
  <dc:description/>
  <cp:lastModifiedBy>Abbé Hugues</cp:lastModifiedBy>
  <cp:revision>21</cp:revision>
  <cp:lastPrinted>2021-09-24T13:08:00Z</cp:lastPrinted>
  <dcterms:created xsi:type="dcterms:W3CDTF">2020-12-11T14:32:00Z</dcterms:created>
  <dcterms:modified xsi:type="dcterms:W3CDTF">2021-11-25T09:35:00Z</dcterms:modified>
</cp:coreProperties>
</file>